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B9" w:rsidRPr="00801394" w:rsidRDefault="008A25B9" w:rsidP="00651B3F">
      <w:pPr>
        <w:jc w:val="center"/>
        <w:rPr>
          <w:rFonts w:asciiTheme="majorEastAsia" w:eastAsiaTheme="majorEastAsia" w:hAnsiTheme="majorEastAsia"/>
          <w:b/>
          <w:sz w:val="22"/>
        </w:rPr>
      </w:pPr>
      <w:r w:rsidRPr="00801394">
        <w:rPr>
          <w:rFonts w:asciiTheme="majorEastAsia" w:eastAsiaTheme="majorEastAsia" w:hAnsiTheme="majorEastAsia" w:hint="eastAsia"/>
          <w:b/>
          <w:sz w:val="22"/>
        </w:rPr>
        <w:t>介護保険報酬改定後の介護報酬収入等に関するアンケート調査</w:t>
      </w:r>
      <w:r w:rsidR="00831CA7" w:rsidRPr="00801394">
        <w:rPr>
          <w:rFonts w:asciiTheme="majorEastAsia" w:eastAsiaTheme="majorEastAsia" w:hAnsiTheme="majorEastAsia" w:hint="eastAsia"/>
          <w:b/>
          <w:sz w:val="22"/>
        </w:rPr>
        <w:t>票</w:t>
      </w:r>
    </w:p>
    <w:p w:rsidR="00651B3F" w:rsidRPr="00801394" w:rsidRDefault="00651B3F" w:rsidP="00831CA7">
      <w:pPr>
        <w:rPr>
          <w:b/>
        </w:rPr>
      </w:pPr>
    </w:p>
    <w:p w:rsidR="00651B3F" w:rsidRPr="00CB06B2" w:rsidRDefault="00291762" w:rsidP="00291762">
      <w:pPr>
        <w:jc w:val="left"/>
        <w:rPr>
          <w:rFonts w:asciiTheme="majorEastAsia" w:eastAsiaTheme="majorEastAsia" w:hAnsiTheme="majorEastAsia"/>
          <w:b/>
          <w:color w:val="000000" w:themeColor="text1"/>
          <w:u w:val="single"/>
        </w:rPr>
      </w:pPr>
      <w:r w:rsidRPr="00801394">
        <w:rPr>
          <w:rFonts w:hint="eastAsia"/>
        </w:rPr>
        <w:t xml:space="preserve">  </w:t>
      </w:r>
      <w:r w:rsidRPr="00CB06B2">
        <w:rPr>
          <w:rFonts w:asciiTheme="majorEastAsia" w:eastAsiaTheme="majorEastAsia" w:hAnsiTheme="majorEastAsia" w:hint="eastAsia"/>
          <w:b/>
        </w:rPr>
        <w:t xml:space="preserve"> </w:t>
      </w:r>
      <w:r w:rsidR="00831CA7" w:rsidRPr="00CB06B2">
        <w:rPr>
          <w:rFonts w:asciiTheme="majorEastAsia" w:eastAsiaTheme="majorEastAsia" w:hAnsiTheme="majorEastAsia" w:hint="eastAsia"/>
          <w:b/>
          <w:color w:val="000000" w:themeColor="text1"/>
          <w:u w:val="single"/>
        </w:rPr>
        <w:t>施設・</w:t>
      </w:r>
      <w:r w:rsidRPr="00CB06B2">
        <w:rPr>
          <w:rFonts w:asciiTheme="majorEastAsia" w:eastAsiaTheme="majorEastAsia" w:hAnsiTheme="majorEastAsia" w:hint="eastAsia"/>
          <w:b/>
          <w:color w:val="000000" w:themeColor="text1"/>
          <w:u w:val="single"/>
        </w:rPr>
        <w:t xml:space="preserve">事業所名（               </w:t>
      </w:r>
      <w:r w:rsidR="00CB06B2" w:rsidRPr="00CB06B2">
        <w:rPr>
          <w:rFonts w:asciiTheme="majorEastAsia" w:eastAsiaTheme="majorEastAsia" w:hAnsiTheme="majorEastAsia" w:hint="eastAsia"/>
          <w:b/>
          <w:color w:val="000000" w:themeColor="text1"/>
          <w:u w:val="single"/>
        </w:rPr>
        <w:t xml:space="preserve">　　　　　　　　　　　　　</w:t>
      </w:r>
      <w:r w:rsidRPr="00CB06B2">
        <w:rPr>
          <w:rFonts w:asciiTheme="majorEastAsia" w:eastAsiaTheme="majorEastAsia" w:hAnsiTheme="majorEastAsia" w:hint="eastAsia"/>
          <w:b/>
          <w:color w:val="000000" w:themeColor="text1"/>
          <w:u w:val="single"/>
        </w:rPr>
        <w:t xml:space="preserve">                              ）</w:t>
      </w:r>
    </w:p>
    <w:p w:rsidR="00291762" w:rsidRPr="00792103" w:rsidRDefault="00291762" w:rsidP="00831CA7">
      <w:pPr>
        <w:rPr>
          <w:color w:val="000000" w:themeColor="text1"/>
        </w:rPr>
      </w:pPr>
    </w:p>
    <w:p w:rsidR="00E95776" w:rsidRPr="00792103" w:rsidRDefault="0041545C" w:rsidP="00E95776">
      <w:pPr>
        <w:pStyle w:val="a3"/>
        <w:numPr>
          <w:ilvl w:val="0"/>
          <w:numId w:val="2"/>
        </w:numPr>
        <w:ind w:leftChars="0"/>
        <w:rPr>
          <w:rFonts w:asciiTheme="majorEastAsia" w:eastAsiaTheme="majorEastAsia" w:hAnsiTheme="majorEastAsia"/>
          <w:color w:val="000000" w:themeColor="text1"/>
        </w:rPr>
      </w:pPr>
      <w:r w:rsidRPr="00792103">
        <w:rPr>
          <w:rFonts w:asciiTheme="majorEastAsia" w:eastAsiaTheme="majorEastAsia" w:hAnsiTheme="majorEastAsia" w:hint="eastAsia"/>
          <w:color w:val="000000" w:themeColor="text1"/>
        </w:rPr>
        <w:t>施設の種別と定員（デイサービスの場合　事業所規模含む）</w:t>
      </w:r>
      <w:r w:rsidR="00930BDF" w:rsidRPr="00792103">
        <w:rPr>
          <w:rFonts w:asciiTheme="majorEastAsia" w:eastAsiaTheme="majorEastAsia" w:hAnsiTheme="majorEastAsia" w:hint="eastAsia"/>
          <w:color w:val="000000" w:themeColor="text1"/>
        </w:rPr>
        <w:t>を</w:t>
      </w:r>
      <w:r w:rsidR="008A25B9" w:rsidRPr="00792103">
        <w:rPr>
          <w:rFonts w:asciiTheme="majorEastAsia" w:eastAsiaTheme="majorEastAsia" w:hAnsiTheme="majorEastAsia" w:hint="eastAsia"/>
          <w:color w:val="000000" w:themeColor="text1"/>
        </w:rPr>
        <w:t>番号</w:t>
      </w:r>
      <w:r w:rsidR="0074675D" w:rsidRPr="00792103">
        <w:rPr>
          <w:rFonts w:asciiTheme="majorEastAsia" w:eastAsiaTheme="majorEastAsia" w:hAnsiTheme="majorEastAsia" w:hint="eastAsia"/>
          <w:color w:val="000000" w:themeColor="text1"/>
        </w:rPr>
        <w:t>等</w:t>
      </w:r>
      <w:r w:rsidR="008A25B9" w:rsidRPr="00792103">
        <w:rPr>
          <w:rFonts w:asciiTheme="majorEastAsia" w:eastAsiaTheme="majorEastAsia" w:hAnsiTheme="majorEastAsia" w:hint="eastAsia"/>
          <w:color w:val="000000" w:themeColor="text1"/>
        </w:rPr>
        <w:t>で</w:t>
      </w:r>
      <w:r w:rsidR="00930BDF" w:rsidRPr="00792103">
        <w:rPr>
          <w:rFonts w:asciiTheme="majorEastAsia" w:eastAsiaTheme="majorEastAsia" w:hAnsiTheme="majorEastAsia" w:hint="eastAsia"/>
          <w:color w:val="000000" w:themeColor="text1"/>
        </w:rPr>
        <w:t>お答えください</w:t>
      </w:r>
      <w:r w:rsidR="00771B67" w:rsidRPr="00792103">
        <w:rPr>
          <w:rFonts w:asciiTheme="majorEastAsia" w:eastAsiaTheme="majorEastAsia" w:hAnsiTheme="majorEastAsia" w:hint="eastAsia"/>
          <w:color w:val="000000" w:themeColor="text1"/>
        </w:rPr>
        <w:t>。</w:t>
      </w:r>
    </w:p>
    <w:p w:rsidR="00A56ABC" w:rsidRPr="00792103" w:rsidRDefault="00511C9A" w:rsidP="00A56ABC">
      <w:pPr>
        <w:pStyle w:val="a3"/>
        <w:numPr>
          <w:ilvl w:val="1"/>
          <w:numId w:val="2"/>
        </w:numPr>
        <w:ind w:leftChars="0"/>
        <w:rPr>
          <w:color w:val="000000" w:themeColor="text1"/>
        </w:rPr>
      </w:pPr>
      <w:r w:rsidRPr="00792103">
        <w:rPr>
          <w:rFonts w:hint="eastAsia"/>
          <w:color w:val="000000" w:themeColor="text1"/>
        </w:rPr>
        <w:t>従来型</w:t>
      </w:r>
      <w:r w:rsidR="00A56ABC" w:rsidRPr="00792103">
        <w:rPr>
          <w:rFonts w:hint="eastAsia"/>
          <w:color w:val="000000" w:themeColor="text1"/>
        </w:rPr>
        <w:t xml:space="preserve">特別養護老人ホーム　　</w:t>
      </w:r>
      <w:r w:rsidR="00E95776" w:rsidRPr="00792103">
        <w:rPr>
          <w:rFonts w:hint="eastAsia"/>
          <w:color w:val="000000" w:themeColor="text1"/>
        </w:rPr>
        <w:t>②</w:t>
      </w:r>
      <w:r w:rsidR="00A56ABC" w:rsidRPr="00792103">
        <w:rPr>
          <w:rFonts w:hint="eastAsia"/>
          <w:color w:val="000000" w:themeColor="text1"/>
        </w:rPr>
        <w:t xml:space="preserve">　</w:t>
      </w:r>
      <w:r w:rsidRPr="00792103">
        <w:rPr>
          <w:rFonts w:hint="eastAsia"/>
          <w:color w:val="000000" w:themeColor="text1"/>
        </w:rPr>
        <w:t>ユニット型</w:t>
      </w:r>
      <w:r w:rsidR="00E95776" w:rsidRPr="00792103">
        <w:rPr>
          <w:rFonts w:hint="eastAsia"/>
          <w:color w:val="000000" w:themeColor="text1"/>
        </w:rPr>
        <w:t>特別養護老人ホーム</w:t>
      </w:r>
    </w:p>
    <w:p w:rsidR="00E95776" w:rsidRPr="00792103" w:rsidRDefault="00511C9A" w:rsidP="00A56ABC">
      <w:pPr>
        <w:pStyle w:val="a3"/>
        <w:numPr>
          <w:ilvl w:val="0"/>
          <w:numId w:val="3"/>
        </w:numPr>
        <w:ind w:leftChars="0"/>
        <w:rPr>
          <w:color w:val="000000" w:themeColor="text1"/>
        </w:rPr>
      </w:pPr>
      <w:r w:rsidRPr="00792103">
        <w:rPr>
          <w:rFonts w:hint="eastAsia"/>
          <w:color w:val="000000" w:themeColor="text1"/>
        </w:rPr>
        <w:t>地域密着型</w:t>
      </w:r>
      <w:r w:rsidR="00A56ABC" w:rsidRPr="00792103">
        <w:rPr>
          <w:rFonts w:hint="eastAsia"/>
          <w:color w:val="000000" w:themeColor="text1"/>
        </w:rPr>
        <w:t xml:space="preserve">特別養護老人ホーム　</w:t>
      </w:r>
    </w:p>
    <w:p w:rsidR="001B3DC1" w:rsidRPr="00792103" w:rsidRDefault="00C47DBD" w:rsidP="00C47DBD">
      <w:pPr>
        <w:ind w:left="780"/>
        <w:rPr>
          <w:color w:val="000000" w:themeColor="text1"/>
        </w:rPr>
      </w:pPr>
      <w:r w:rsidRPr="00792103">
        <w:rPr>
          <w:rFonts w:hint="eastAsia"/>
          <w:color w:val="000000" w:themeColor="text1"/>
        </w:rPr>
        <w:t>④</w:t>
      </w:r>
      <w:r w:rsidR="00BA39D9" w:rsidRPr="00792103">
        <w:rPr>
          <w:rFonts w:hint="eastAsia"/>
          <w:color w:val="000000" w:themeColor="text1"/>
        </w:rPr>
        <w:t xml:space="preserve">　</w:t>
      </w:r>
      <w:r w:rsidR="001B3DC1" w:rsidRPr="00792103">
        <w:rPr>
          <w:rFonts w:hint="eastAsia"/>
          <w:color w:val="000000" w:themeColor="text1"/>
        </w:rPr>
        <w:t xml:space="preserve">デイサービス　</w:t>
      </w:r>
      <w:r w:rsidR="00BA39D9" w:rsidRPr="00792103">
        <w:rPr>
          <w:rFonts w:hint="eastAsia"/>
          <w:color w:val="000000" w:themeColor="text1"/>
        </w:rPr>
        <w:t>（小規模型・通常規模型・大規模型Ⅰ・Ⅱ・認知症）</w:t>
      </w:r>
    </w:p>
    <w:p w:rsidR="00C47DBD" w:rsidRPr="00792103" w:rsidRDefault="00C47DBD" w:rsidP="00C47DBD">
      <w:pPr>
        <w:rPr>
          <w:color w:val="000000" w:themeColor="text1"/>
        </w:rPr>
      </w:pPr>
      <w:r w:rsidRPr="00792103">
        <w:rPr>
          <w:rFonts w:hint="eastAsia"/>
          <w:noProof/>
          <w:color w:val="000000" w:themeColor="text1"/>
        </w:rPr>
        <mc:AlternateContent>
          <mc:Choice Requires="wps">
            <w:drawing>
              <wp:anchor distT="0" distB="0" distL="114300" distR="114300" simplePos="0" relativeHeight="251659264" behindDoc="0" locked="0" layoutInCell="1" allowOverlap="1" wp14:anchorId="1622037E" wp14:editId="31ECB278">
                <wp:simplePos x="0" y="0"/>
                <wp:positionH relativeFrom="column">
                  <wp:posOffset>3857625</wp:posOffset>
                </wp:positionH>
                <wp:positionV relativeFrom="paragraph">
                  <wp:posOffset>71120</wp:posOffset>
                </wp:positionV>
                <wp:extent cx="2343150" cy="723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343150" cy="723900"/>
                        </a:xfrm>
                        <a:prstGeom prst="rect">
                          <a:avLst/>
                        </a:prstGeom>
                        <a:noFill/>
                        <a:ln w="158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C1F79" id="正方形/長方形 1" o:spid="_x0000_s1026" style="position:absolute;left:0;text-align:left;margin-left:303.75pt;margin-top:5.6pt;width:18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" filled="f" strokecolor="black [3213]" strokeweight="1.25pt"/>
            </w:pict>
          </mc:Fallback>
        </mc:AlternateContent>
      </w:r>
    </w:p>
    <w:p w:rsidR="00A56ABC" w:rsidRPr="00792103" w:rsidRDefault="00930BDF" w:rsidP="001B3DC1">
      <w:pPr>
        <w:ind w:left="780" w:firstLineChars="2400" w:firstLine="5040"/>
        <w:rPr>
          <w:color w:val="000000" w:themeColor="text1"/>
        </w:rPr>
      </w:pPr>
      <w:r w:rsidRPr="00792103">
        <w:rPr>
          <w:rFonts w:hint="eastAsia"/>
          <w:color w:val="000000" w:themeColor="text1"/>
        </w:rPr>
        <w:t xml:space="preserve">　　</w:t>
      </w:r>
      <w:r w:rsidR="00771B67" w:rsidRPr="00792103">
        <w:rPr>
          <w:rFonts w:hint="eastAsia"/>
          <w:color w:val="000000" w:themeColor="text1"/>
        </w:rPr>
        <w:t>１．</w:t>
      </w:r>
      <w:r w:rsidR="0074675D" w:rsidRPr="00792103">
        <w:rPr>
          <w:rFonts w:hint="eastAsia"/>
          <w:color w:val="000000" w:themeColor="text1"/>
        </w:rPr>
        <w:t xml:space="preserve">番号（　　</w:t>
      </w:r>
      <w:r w:rsidR="0074675D" w:rsidRPr="00792103">
        <w:rPr>
          <w:rFonts w:hint="eastAsia"/>
          <w:color w:val="000000" w:themeColor="text1"/>
        </w:rPr>
        <w:t xml:space="preserve"> </w:t>
      </w:r>
      <w:r w:rsidR="00771B67" w:rsidRPr="00792103">
        <w:rPr>
          <w:rFonts w:hint="eastAsia"/>
          <w:color w:val="000000" w:themeColor="text1"/>
        </w:rPr>
        <w:t>）</w:t>
      </w:r>
      <w:r w:rsidR="0074675D" w:rsidRPr="00792103">
        <w:rPr>
          <w:rFonts w:hint="eastAsia"/>
          <w:color w:val="000000" w:themeColor="text1"/>
        </w:rPr>
        <w:t xml:space="preserve">定員（　</w:t>
      </w:r>
      <w:r w:rsidR="0074675D" w:rsidRPr="00792103">
        <w:rPr>
          <w:rFonts w:hint="eastAsia"/>
          <w:color w:val="000000" w:themeColor="text1"/>
        </w:rPr>
        <w:t xml:space="preserve"> </w:t>
      </w:r>
      <w:r w:rsidR="00BA39D9" w:rsidRPr="00792103">
        <w:rPr>
          <w:rFonts w:hint="eastAsia"/>
          <w:color w:val="000000" w:themeColor="text1"/>
        </w:rPr>
        <w:t xml:space="preserve">　）</w:t>
      </w:r>
      <w:r w:rsidR="0074675D" w:rsidRPr="00792103">
        <w:rPr>
          <w:rFonts w:hint="eastAsia"/>
          <w:color w:val="000000" w:themeColor="text1"/>
        </w:rPr>
        <w:t>名</w:t>
      </w:r>
    </w:p>
    <w:p w:rsidR="00BA39D9" w:rsidRPr="00792103" w:rsidRDefault="00BA39D9" w:rsidP="008A25B9">
      <w:pPr>
        <w:ind w:left="780" w:firstLineChars="2400" w:firstLine="5040"/>
        <w:rPr>
          <w:color w:val="000000" w:themeColor="text1"/>
        </w:rPr>
      </w:pPr>
      <w:r w:rsidRPr="00792103">
        <w:rPr>
          <w:rFonts w:hint="eastAsia"/>
          <w:color w:val="000000" w:themeColor="text1"/>
        </w:rPr>
        <w:t xml:space="preserve">　　　　デイの場合（　　</w:t>
      </w:r>
      <w:r w:rsidR="00C47DBD" w:rsidRPr="00792103">
        <w:rPr>
          <w:rFonts w:hint="eastAsia"/>
          <w:color w:val="000000" w:themeColor="text1"/>
        </w:rPr>
        <w:t xml:space="preserve">     </w:t>
      </w:r>
      <w:r w:rsidR="00DC6737">
        <w:rPr>
          <w:rFonts w:hint="eastAsia"/>
          <w:color w:val="000000" w:themeColor="text1"/>
        </w:rPr>
        <w:t xml:space="preserve">　　</w:t>
      </w:r>
      <w:r w:rsidR="00DC6737">
        <w:rPr>
          <w:rFonts w:hint="eastAsia"/>
          <w:color w:val="000000" w:themeColor="text1"/>
        </w:rPr>
        <w:t xml:space="preserve"> </w:t>
      </w:r>
      <w:r w:rsidRPr="00792103">
        <w:rPr>
          <w:rFonts w:hint="eastAsia"/>
          <w:color w:val="000000" w:themeColor="text1"/>
        </w:rPr>
        <w:t xml:space="preserve">型）　</w:t>
      </w:r>
    </w:p>
    <w:p w:rsidR="008A25B9" w:rsidRPr="00792103" w:rsidRDefault="008A25B9" w:rsidP="00C47DBD">
      <w:pPr>
        <w:rPr>
          <w:color w:val="000000" w:themeColor="text1"/>
        </w:rPr>
      </w:pPr>
    </w:p>
    <w:p w:rsidR="00651B3F" w:rsidRPr="00792103" w:rsidRDefault="00651B3F" w:rsidP="00C47DBD">
      <w:pPr>
        <w:rPr>
          <w:color w:val="000000" w:themeColor="text1"/>
        </w:rPr>
      </w:pPr>
    </w:p>
    <w:p w:rsidR="00A57A30" w:rsidRPr="00792103" w:rsidRDefault="00930BDF" w:rsidP="001B3DC1">
      <w:pPr>
        <w:ind w:leftChars="200" w:left="840" w:hangingChars="200" w:hanging="420"/>
        <w:jc w:val="left"/>
        <w:rPr>
          <w:rFonts w:asciiTheme="majorEastAsia" w:eastAsiaTheme="majorEastAsia" w:hAnsiTheme="majorEastAsia"/>
          <w:color w:val="000000" w:themeColor="text1"/>
        </w:rPr>
      </w:pPr>
      <w:r w:rsidRPr="00792103">
        <w:rPr>
          <w:rFonts w:asciiTheme="majorEastAsia" w:eastAsiaTheme="majorEastAsia" w:hAnsiTheme="majorEastAsia" w:hint="eastAsia"/>
          <w:color w:val="000000" w:themeColor="text1"/>
        </w:rPr>
        <w:t>２．介護報酬改定後、収入</w:t>
      </w:r>
      <w:r w:rsidR="00A56ABC" w:rsidRPr="00792103">
        <w:rPr>
          <w:rFonts w:asciiTheme="majorEastAsia" w:eastAsiaTheme="majorEastAsia" w:hAnsiTheme="majorEastAsia" w:hint="eastAsia"/>
          <w:color w:val="000000" w:themeColor="text1"/>
        </w:rPr>
        <w:t>は</w:t>
      </w:r>
      <w:r w:rsidR="00D650A6" w:rsidRPr="00792103">
        <w:rPr>
          <w:rFonts w:asciiTheme="majorEastAsia" w:eastAsiaTheme="majorEastAsia" w:hAnsiTheme="majorEastAsia" w:hint="eastAsia"/>
          <w:color w:val="000000" w:themeColor="text1"/>
        </w:rPr>
        <w:t>改定前と比べ</w:t>
      </w:r>
      <w:r w:rsidR="00A56ABC" w:rsidRPr="00792103">
        <w:rPr>
          <w:rFonts w:asciiTheme="majorEastAsia" w:eastAsiaTheme="majorEastAsia" w:hAnsiTheme="majorEastAsia" w:hint="eastAsia"/>
          <w:color w:val="000000" w:themeColor="text1"/>
        </w:rPr>
        <w:t>どうなりましたか？</w:t>
      </w:r>
      <w:r w:rsidR="008A25B9" w:rsidRPr="00792103">
        <w:rPr>
          <w:rFonts w:asciiTheme="majorEastAsia" w:eastAsiaTheme="majorEastAsia" w:hAnsiTheme="majorEastAsia" w:hint="eastAsia"/>
          <w:color w:val="000000" w:themeColor="text1"/>
        </w:rPr>
        <w:t>番号でお答えください。</w:t>
      </w:r>
    </w:p>
    <w:p w:rsidR="0041545C" w:rsidRPr="00792103" w:rsidRDefault="008A25B9" w:rsidP="0041545C">
      <w:pPr>
        <w:ind w:leftChars="400" w:left="840"/>
        <w:jc w:val="left"/>
        <w:rPr>
          <w:rFonts w:asciiTheme="majorEastAsia" w:eastAsiaTheme="majorEastAsia" w:hAnsiTheme="majorEastAsia"/>
          <w:color w:val="000000" w:themeColor="text1"/>
        </w:rPr>
      </w:pPr>
      <w:r w:rsidRPr="00792103">
        <w:rPr>
          <w:rFonts w:asciiTheme="majorEastAsia" w:eastAsiaTheme="majorEastAsia" w:hAnsiTheme="majorEastAsia" w:hint="eastAsia"/>
          <w:color w:val="000000" w:themeColor="text1"/>
        </w:rPr>
        <w:t>また、</w:t>
      </w:r>
      <w:r w:rsidR="00930BDF" w:rsidRPr="00792103">
        <w:rPr>
          <w:rFonts w:asciiTheme="majorEastAsia" w:eastAsiaTheme="majorEastAsia" w:hAnsiTheme="majorEastAsia" w:hint="eastAsia"/>
          <w:color w:val="000000" w:themeColor="text1"/>
        </w:rPr>
        <w:t>変化がある場合は％もお答えください。</w:t>
      </w:r>
      <w:bookmarkStart w:id="0" w:name="_GoBack"/>
      <w:bookmarkEnd w:id="0"/>
    </w:p>
    <w:p w:rsidR="00C47DBD" w:rsidRPr="00792103" w:rsidRDefault="00C47DBD" w:rsidP="0041545C">
      <w:pPr>
        <w:ind w:leftChars="400" w:left="840"/>
        <w:jc w:val="left"/>
        <w:rPr>
          <w:color w:val="000000" w:themeColor="text1"/>
        </w:rPr>
      </w:pPr>
      <w:r w:rsidRPr="00792103">
        <w:rPr>
          <w:rFonts w:hint="eastAsia"/>
          <w:color w:val="000000" w:themeColor="text1"/>
          <w:u w:val="single"/>
        </w:rPr>
        <w:t>※（大）は勘定科目上の大区分、（中）は中区分を示しています。</w:t>
      </w:r>
    </w:p>
    <w:p w:rsidR="00651B3F" w:rsidRPr="00792103" w:rsidRDefault="00C47DBD" w:rsidP="00C47DBD">
      <w:pPr>
        <w:jc w:val="left"/>
        <w:rPr>
          <w:color w:val="000000" w:themeColor="text1"/>
        </w:rPr>
      </w:pPr>
      <w:r w:rsidRPr="00792103">
        <w:rPr>
          <w:rFonts w:hint="eastAsia"/>
          <w:noProof/>
          <w:color w:val="000000" w:themeColor="text1"/>
        </w:rPr>
        <mc:AlternateContent>
          <mc:Choice Requires="wps">
            <w:drawing>
              <wp:anchor distT="0" distB="0" distL="114300" distR="114300" simplePos="0" relativeHeight="251648000" behindDoc="0" locked="0" layoutInCell="1" allowOverlap="1" wp14:anchorId="60877A30" wp14:editId="4867600C">
                <wp:simplePos x="0" y="0"/>
                <wp:positionH relativeFrom="column">
                  <wp:posOffset>447675</wp:posOffset>
                </wp:positionH>
                <wp:positionV relativeFrom="paragraph">
                  <wp:posOffset>194945</wp:posOffset>
                </wp:positionV>
                <wp:extent cx="1219200" cy="266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19200" cy="2667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505D" id="正方形/長方形 3" o:spid="_x0000_s1026" style="position:absolute;left:0;text-align:left;margin-left:35.25pt;margin-top:15.35pt;width:96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" filled="f" strokecolor="red" strokeweight="1pt"/>
            </w:pict>
          </mc:Fallback>
        </mc:AlternateContent>
      </w:r>
    </w:p>
    <w:p w:rsidR="00E17462" w:rsidRPr="00792103" w:rsidRDefault="004334C4" w:rsidP="004334C4">
      <w:pPr>
        <w:ind w:firstLineChars="400" w:firstLine="840"/>
        <w:jc w:val="left"/>
        <w:rPr>
          <w:color w:val="000000" w:themeColor="text1"/>
        </w:rPr>
      </w:pPr>
      <w:r w:rsidRPr="00792103">
        <w:rPr>
          <w:rFonts w:hint="eastAsia"/>
          <w:color w:val="000000" w:themeColor="text1"/>
        </w:rPr>
        <w:t>新会計基準の場合</w:t>
      </w:r>
      <w:r w:rsidR="00E6147E" w:rsidRPr="00792103">
        <w:rPr>
          <w:rFonts w:hint="eastAsia"/>
          <w:color w:val="000000" w:themeColor="text1"/>
        </w:rPr>
        <w:t xml:space="preserve">　</w:t>
      </w:r>
      <w:r w:rsidRPr="00792103">
        <w:rPr>
          <w:rFonts w:hint="eastAsia"/>
          <w:color w:val="000000" w:themeColor="text1"/>
        </w:rPr>
        <w:t>特養：</w:t>
      </w:r>
      <w:r w:rsidR="00E17462" w:rsidRPr="00792103">
        <w:rPr>
          <w:rFonts w:hint="eastAsia"/>
          <w:color w:val="000000" w:themeColor="text1"/>
        </w:rPr>
        <w:t>（大）介護保険事業収益（中）</w:t>
      </w:r>
      <w:r w:rsidRPr="00792103">
        <w:rPr>
          <w:rFonts w:hint="eastAsia"/>
          <w:color w:val="000000" w:themeColor="text1"/>
        </w:rPr>
        <w:t>施設介護料収益＋</w:t>
      </w:r>
      <w:r w:rsidR="00E17462" w:rsidRPr="00792103">
        <w:rPr>
          <w:rFonts w:hint="eastAsia"/>
          <w:color w:val="000000" w:themeColor="text1"/>
        </w:rPr>
        <w:t>（大）介護保険</w:t>
      </w:r>
    </w:p>
    <w:p w:rsidR="004334C4" w:rsidRPr="00792103" w:rsidRDefault="00E17462" w:rsidP="00E17462">
      <w:pPr>
        <w:ind w:firstLineChars="1700" w:firstLine="3570"/>
        <w:jc w:val="left"/>
        <w:rPr>
          <w:color w:val="000000" w:themeColor="text1"/>
        </w:rPr>
      </w:pPr>
      <w:r w:rsidRPr="00792103">
        <w:rPr>
          <w:rFonts w:hint="eastAsia"/>
          <w:color w:val="000000" w:themeColor="text1"/>
        </w:rPr>
        <w:t>事業収益（中）</w:t>
      </w:r>
      <w:r w:rsidR="004334C4" w:rsidRPr="00792103">
        <w:rPr>
          <w:rFonts w:hint="eastAsia"/>
          <w:color w:val="000000" w:themeColor="text1"/>
        </w:rPr>
        <w:t>利用者等利用料</w:t>
      </w:r>
      <w:r w:rsidRPr="00792103">
        <w:rPr>
          <w:rFonts w:hint="eastAsia"/>
          <w:color w:val="000000" w:themeColor="text1"/>
        </w:rPr>
        <w:t>収益</w:t>
      </w:r>
    </w:p>
    <w:p w:rsidR="00E17462" w:rsidRPr="00792103" w:rsidRDefault="004334C4" w:rsidP="00C0017A">
      <w:pPr>
        <w:ind w:leftChars="400" w:left="840" w:firstLineChars="800" w:firstLine="1680"/>
        <w:jc w:val="left"/>
        <w:rPr>
          <w:color w:val="000000" w:themeColor="text1"/>
        </w:rPr>
      </w:pPr>
      <w:r w:rsidRPr="00792103">
        <w:rPr>
          <w:rFonts w:hint="eastAsia"/>
          <w:color w:val="000000" w:themeColor="text1"/>
        </w:rPr>
        <w:t xml:space="preserve">　デイ：</w:t>
      </w:r>
      <w:r w:rsidR="00E17462" w:rsidRPr="00792103">
        <w:rPr>
          <w:rFonts w:hint="eastAsia"/>
          <w:color w:val="000000" w:themeColor="text1"/>
        </w:rPr>
        <w:t>（大）介護保険事業収益（中）</w:t>
      </w:r>
      <w:r w:rsidRPr="00792103">
        <w:rPr>
          <w:rFonts w:hint="eastAsia"/>
          <w:color w:val="000000" w:themeColor="text1"/>
        </w:rPr>
        <w:t>居宅介護料収益＋</w:t>
      </w:r>
      <w:r w:rsidR="00E17462" w:rsidRPr="00792103">
        <w:rPr>
          <w:rFonts w:hint="eastAsia"/>
          <w:color w:val="000000" w:themeColor="text1"/>
        </w:rPr>
        <w:t>（大）介護保険</w:t>
      </w:r>
    </w:p>
    <w:p w:rsidR="00C0017A" w:rsidRPr="00792103" w:rsidRDefault="00C47DBD" w:rsidP="00E17462">
      <w:pPr>
        <w:ind w:leftChars="400" w:left="840" w:firstLineChars="1300" w:firstLine="2730"/>
        <w:jc w:val="left"/>
        <w:rPr>
          <w:color w:val="000000" w:themeColor="text1"/>
        </w:rPr>
      </w:pPr>
      <w:r w:rsidRPr="00792103">
        <w:rPr>
          <w:rFonts w:hint="eastAsia"/>
          <w:noProof/>
          <w:color w:val="000000" w:themeColor="text1"/>
        </w:rPr>
        <mc:AlternateContent>
          <mc:Choice Requires="wps">
            <w:drawing>
              <wp:anchor distT="0" distB="0" distL="114300" distR="114300" simplePos="0" relativeHeight="251651072" behindDoc="0" locked="0" layoutInCell="1" allowOverlap="1" wp14:anchorId="40DC99AE" wp14:editId="6A008292">
                <wp:simplePos x="0" y="0"/>
                <wp:positionH relativeFrom="column">
                  <wp:posOffset>895349</wp:posOffset>
                </wp:positionH>
                <wp:positionV relativeFrom="paragraph">
                  <wp:posOffset>223520</wp:posOffset>
                </wp:positionV>
                <wp:extent cx="2962275" cy="228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962275" cy="2286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78FD6" id="正方形/長方形 4" o:spid="_x0000_s1026" style="position:absolute;left:0;text-align:left;margin-left:70.5pt;margin-top:17.6pt;width:233.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" filled="f" strokecolor="red" strokeweight="1pt"/>
            </w:pict>
          </mc:Fallback>
        </mc:AlternateContent>
      </w:r>
      <w:r w:rsidR="00E17462" w:rsidRPr="00792103">
        <w:rPr>
          <w:rFonts w:hint="eastAsia"/>
          <w:color w:val="000000" w:themeColor="text1"/>
        </w:rPr>
        <w:t>事業収益（中）</w:t>
      </w:r>
      <w:r w:rsidR="004334C4" w:rsidRPr="00792103">
        <w:rPr>
          <w:rFonts w:hint="eastAsia"/>
          <w:color w:val="000000" w:themeColor="text1"/>
        </w:rPr>
        <w:t>利用者等利用料</w:t>
      </w:r>
      <w:r w:rsidR="00E17462" w:rsidRPr="00792103">
        <w:rPr>
          <w:rFonts w:hint="eastAsia"/>
          <w:color w:val="000000" w:themeColor="text1"/>
        </w:rPr>
        <w:t>収益</w:t>
      </w:r>
      <w:r w:rsidR="004334C4" w:rsidRPr="00792103">
        <w:rPr>
          <w:rFonts w:hint="eastAsia"/>
          <w:color w:val="000000" w:themeColor="text1"/>
        </w:rPr>
        <w:t xml:space="preserve">　</w:t>
      </w:r>
      <w:r w:rsidR="008C2C40" w:rsidRPr="00792103">
        <w:rPr>
          <w:rFonts w:hint="eastAsia"/>
          <w:color w:val="000000" w:themeColor="text1"/>
        </w:rPr>
        <w:t>の合計額としてください</w:t>
      </w:r>
      <w:r w:rsidR="007E1881" w:rsidRPr="00792103">
        <w:rPr>
          <w:rFonts w:hint="eastAsia"/>
          <w:color w:val="000000" w:themeColor="text1"/>
        </w:rPr>
        <w:t>。</w:t>
      </w:r>
    </w:p>
    <w:p w:rsidR="00651B3F" w:rsidRPr="00792103" w:rsidRDefault="00651B3F" w:rsidP="00651B3F">
      <w:pPr>
        <w:ind w:firstLineChars="400" w:firstLine="840"/>
        <w:jc w:val="left"/>
        <w:rPr>
          <w:color w:val="000000" w:themeColor="text1"/>
        </w:rPr>
      </w:pPr>
      <w:r w:rsidRPr="00792103">
        <w:rPr>
          <w:rFonts w:hint="eastAsia"/>
          <w:color w:val="000000" w:themeColor="text1"/>
        </w:rPr>
        <w:t>（注）平成２６年度新会計基準を使用していない場合</w:t>
      </w:r>
    </w:p>
    <w:p w:rsidR="00241DAE" w:rsidRPr="00792103" w:rsidRDefault="00651B3F" w:rsidP="00651B3F">
      <w:pPr>
        <w:ind w:firstLineChars="500" w:firstLine="1050"/>
        <w:jc w:val="left"/>
        <w:rPr>
          <w:color w:val="000000" w:themeColor="text1"/>
        </w:rPr>
      </w:pPr>
      <w:r w:rsidRPr="00792103">
        <w:rPr>
          <w:rFonts w:hint="eastAsia"/>
          <w:color w:val="000000" w:themeColor="text1"/>
        </w:rPr>
        <w:t xml:space="preserve"> </w:t>
      </w:r>
      <w:r w:rsidR="008C2C40" w:rsidRPr="00792103">
        <w:rPr>
          <w:rFonts w:hint="eastAsia"/>
          <w:color w:val="000000" w:themeColor="text1"/>
        </w:rPr>
        <w:t>・</w:t>
      </w:r>
      <w:r w:rsidR="00241DAE" w:rsidRPr="00792103">
        <w:rPr>
          <w:rFonts w:hint="eastAsia"/>
          <w:color w:val="000000" w:themeColor="text1"/>
        </w:rPr>
        <w:t>指導指針：特養（大）介護福祉施設介護料収入（中）介護報酬収入＋（中）利用者負担金</w:t>
      </w:r>
    </w:p>
    <w:p w:rsidR="00241DAE" w:rsidRPr="00792103" w:rsidRDefault="00241DAE" w:rsidP="00241DAE">
      <w:pPr>
        <w:ind w:firstLineChars="1400" w:firstLine="2940"/>
        <w:jc w:val="left"/>
        <w:rPr>
          <w:color w:val="000000" w:themeColor="text1"/>
        </w:rPr>
      </w:pPr>
      <w:r w:rsidRPr="00792103">
        <w:rPr>
          <w:rFonts w:hint="eastAsia"/>
          <w:color w:val="000000" w:themeColor="text1"/>
        </w:rPr>
        <w:t>収入＋（大）利用者等利用料収入（中）食費収入</w:t>
      </w:r>
      <w:r w:rsidR="007E1881" w:rsidRPr="00792103">
        <w:rPr>
          <w:rFonts w:hint="eastAsia"/>
          <w:color w:val="000000" w:themeColor="text1"/>
        </w:rPr>
        <w:t>＋</w:t>
      </w:r>
      <w:r w:rsidRPr="00792103">
        <w:rPr>
          <w:rFonts w:hint="eastAsia"/>
          <w:color w:val="000000" w:themeColor="text1"/>
        </w:rPr>
        <w:t>（中）居住費収入</w:t>
      </w:r>
    </w:p>
    <w:p w:rsidR="00651B3F" w:rsidRPr="00792103" w:rsidRDefault="00651B3F" w:rsidP="00241DAE">
      <w:pPr>
        <w:ind w:firstLineChars="1150" w:firstLine="2415"/>
        <w:jc w:val="left"/>
        <w:rPr>
          <w:color w:val="000000" w:themeColor="text1"/>
        </w:rPr>
      </w:pPr>
      <w:r w:rsidRPr="00792103">
        <w:rPr>
          <w:rFonts w:hint="eastAsia"/>
          <w:color w:val="000000" w:themeColor="text1"/>
        </w:rPr>
        <w:t>デイ（</w:t>
      </w:r>
      <w:r w:rsidR="00241DAE" w:rsidRPr="00792103">
        <w:rPr>
          <w:rFonts w:hint="eastAsia"/>
          <w:color w:val="000000" w:themeColor="text1"/>
        </w:rPr>
        <w:t>大</w:t>
      </w:r>
      <w:r w:rsidRPr="00792103">
        <w:rPr>
          <w:rFonts w:hint="eastAsia"/>
          <w:color w:val="000000" w:themeColor="text1"/>
        </w:rPr>
        <w:t>）</w:t>
      </w:r>
      <w:r w:rsidR="00241DAE" w:rsidRPr="00792103">
        <w:rPr>
          <w:rFonts w:hint="eastAsia"/>
          <w:color w:val="000000" w:themeColor="text1"/>
        </w:rPr>
        <w:t>居宅介護料収入（中）介護報酬収入</w:t>
      </w:r>
      <w:r w:rsidR="007E1881" w:rsidRPr="00792103">
        <w:rPr>
          <w:rFonts w:hint="eastAsia"/>
          <w:color w:val="000000" w:themeColor="text1"/>
        </w:rPr>
        <w:t>＋</w:t>
      </w:r>
      <w:r w:rsidR="00241DAE" w:rsidRPr="00792103">
        <w:rPr>
          <w:rFonts w:hint="eastAsia"/>
          <w:color w:val="000000" w:themeColor="text1"/>
        </w:rPr>
        <w:t>（中）利用者負担金収入＋</w:t>
      </w:r>
    </w:p>
    <w:p w:rsidR="00241DAE" w:rsidRPr="00792103" w:rsidRDefault="00241DAE" w:rsidP="00241DAE">
      <w:pPr>
        <w:ind w:firstLineChars="1150" w:firstLine="2415"/>
        <w:jc w:val="left"/>
        <w:rPr>
          <w:color w:val="000000" w:themeColor="text1"/>
        </w:rPr>
      </w:pPr>
      <w:r w:rsidRPr="00792103">
        <w:rPr>
          <w:rFonts w:hint="eastAsia"/>
          <w:color w:val="000000" w:themeColor="text1"/>
        </w:rPr>
        <w:t xml:space="preserve">    </w:t>
      </w:r>
      <w:r w:rsidRPr="00792103">
        <w:rPr>
          <w:rFonts w:hint="eastAsia"/>
          <w:color w:val="000000" w:themeColor="text1"/>
        </w:rPr>
        <w:t>（大）利用者</w:t>
      </w:r>
      <w:r w:rsidR="004F118E" w:rsidRPr="00792103">
        <w:rPr>
          <w:rFonts w:hint="eastAsia"/>
          <w:color w:val="000000" w:themeColor="text1"/>
        </w:rPr>
        <w:t>等利用料収入（中）食費収入</w:t>
      </w:r>
    </w:p>
    <w:p w:rsidR="004F118E" w:rsidRPr="00792103" w:rsidRDefault="00651B3F" w:rsidP="00651B3F">
      <w:pPr>
        <w:jc w:val="left"/>
        <w:rPr>
          <w:color w:val="000000" w:themeColor="text1"/>
        </w:rPr>
      </w:pPr>
      <w:r w:rsidRPr="00792103">
        <w:rPr>
          <w:rFonts w:hint="eastAsia"/>
          <w:color w:val="000000" w:themeColor="text1"/>
        </w:rPr>
        <w:t xml:space="preserve">          </w:t>
      </w:r>
      <w:r w:rsidR="008C2C40" w:rsidRPr="00792103">
        <w:rPr>
          <w:rFonts w:hint="eastAsia"/>
          <w:color w:val="000000" w:themeColor="text1"/>
        </w:rPr>
        <w:t xml:space="preserve"> </w:t>
      </w:r>
      <w:r w:rsidR="008C2C40" w:rsidRPr="00792103">
        <w:rPr>
          <w:rFonts w:hint="eastAsia"/>
          <w:color w:val="000000" w:themeColor="text1"/>
        </w:rPr>
        <w:t>・</w:t>
      </w:r>
      <w:r w:rsidRPr="00792103">
        <w:rPr>
          <w:rFonts w:hint="eastAsia"/>
          <w:color w:val="000000" w:themeColor="text1"/>
        </w:rPr>
        <w:t>旧会計基準：特養</w:t>
      </w:r>
      <w:r w:rsidR="004F118E" w:rsidRPr="00792103">
        <w:rPr>
          <w:rFonts w:hint="eastAsia"/>
          <w:color w:val="000000" w:themeColor="text1"/>
        </w:rPr>
        <w:t>（大）介護保険収入（中）介護保険収入＋（大）利用料収入（中）利用</w:t>
      </w:r>
    </w:p>
    <w:p w:rsidR="004F118E" w:rsidRPr="00792103" w:rsidRDefault="004F118E" w:rsidP="004F118E">
      <w:pPr>
        <w:ind w:firstLineChars="1500" w:firstLine="3150"/>
        <w:jc w:val="left"/>
        <w:rPr>
          <w:color w:val="000000" w:themeColor="text1"/>
        </w:rPr>
      </w:pPr>
      <w:r w:rsidRPr="00792103">
        <w:rPr>
          <w:rFonts w:hint="eastAsia"/>
          <w:color w:val="000000" w:themeColor="text1"/>
        </w:rPr>
        <w:t>者負担金収入＋（大）利用料収入（中）利用料収入（食費）＋（中）</w:t>
      </w:r>
    </w:p>
    <w:p w:rsidR="00E17462" w:rsidRPr="00792103" w:rsidRDefault="004F118E" w:rsidP="004F118E">
      <w:pPr>
        <w:ind w:firstLineChars="1500" w:firstLine="3150"/>
        <w:jc w:val="left"/>
        <w:rPr>
          <w:color w:val="000000" w:themeColor="text1"/>
        </w:rPr>
      </w:pPr>
      <w:r w:rsidRPr="00792103">
        <w:rPr>
          <w:rFonts w:hint="eastAsia"/>
          <w:color w:val="000000" w:themeColor="text1"/>
        </w:rPr>
        <w:t>利用料収入（居住費）</w:t>
      </w:r>
    </w:p>
    <w:p w:rsidR="00E17462" w:rsidRPr="00792103" w:rsidRDefault="008C2C40" w:rsidP="00E17462">
      <w:pPr>
        <w:ind w:firstLineChars="600" w:firstLine="1260"/>
        <w:jc w:val="left"/>
        <w:rPr>
          <w:color w:val="000000" w:themeColor="text1"/>
          <w:u w:val="single"/>
        </w:rPr>
      </w:pPr>
      <w:r w:rsidRPr="00792103">
        <w:rPr>
          <w:rFonts w:hint="eastAsia"/>
          <w:color w:val="000000" w:themeColor="text1"/>
        </w:rPr>
        <w:t>（</w:t>
      </w:r>
      <w:r w:rsidR="00E17462" w:rsidRPr="00792103">
        <w:rPr>
          <w:rFonts w:hint="eastAsia"/>
          <w:color w:val="000000" w:themeColor="text1"/>
          <w:u w:val="single"/>
        </w:rPr>
        <w:t>いずれも</w:t>
      </w:r>
      <w:r w:rsidRPr="00792103">
        <w:rPr>
          <w:rFonts w:hint="eastAsia"/>
          <w:color w:val="000000" w:themeColor="text1"/>
          <w:u w:val="single"/>
        </w:rPr>
        <w:t>国保連請求分・利用者負担分</w:t>
      </w:r>
      <w:r w:rsidR="00E17462" w:rsidRPr="00792103">
        <w:rPr>
          <w:rFonts w:hint="eastAsia"/>
          <w:color w:val="000000" w:themeColor="text1"/>
          <w:u w:val="single"/>
        </w:rPr>
        <w:t>・</w:t>
      </w:r>
      <w:r w:rsidRPr="00792103">
        <w:rPr>
          <w:rFonts w:hint="eastAsia"/>
          <w:color w:val="000000" w:themeColor="text1"/>
          <w:u w:val="single"/>
        </w:rPr>
        <w:t>食費・居住費（公費を含む）を計上していた</w:t>
      </w:r>
    </w:p>
    <w:p w:rsidR="008C2C40" w:rsidRPr="00792103" w:rsidRDefault="008C2C40" w:rsidP="00E17462">
      <w:pPr>
        <w:ind w:firstLineChars="700" w:firstLine="1470"/>
        <w:jc w:val="left"/>
        <w:rPr>
          <w:color w:val="000000" w:themeColor="text1"/>
        </w:rPr>
      </w:pPr>
      <w:r w:rsidRPr="00792103">
        <w:rPr>
          <w:rFonts w:hint="eastAsia"/>
          <w:color w:val="000000" w:themeColor="text1"/>
          <w:u w:val="single"/>
        </w:rPr>
        <w:t>勘定科目の合計額としてください。</w:t>
      </w:r>
      <w:r w:rsidRPr="00792103">
        <w:rPr>
          <w:rFonts w:hint="eastAsia"/>
          <w:color w:val="000000" w:themeColor="text1"/>
        </w:rPr>
        <w:t>）</w:t>
      </w:r>
    </w:p>
    <w:p w:rsidR="008C2C40" w:rsidRPr="00792103" w:rsidRDefault="00651B3F" w:rsidP="00651B3F">
      <w:pPr>
        <w:jc w:val="left"/>
        <w:rPr>
          <w:color w:val="000000" w:themeColor="text1"/>
        </w:rPr>
      </w:pPr>
      <w:r w:rsidRPr="00792103">
        <w:rPr>
          <w:rFonts w:hint="eastAsia"/>
          <w:color w:val="000000" w:themeColor="text1"/>
        </w:rPr>
        <w:t xml:space="preserve">           </w:t>
      </w:r>
      <w:r w:rsidR="008C2C40" w:rsidRPr="00792103">
        <w:rPr>
          <w:rFonts w:hint="eastAsia"/>
          <w:color w:val="000000" w:themeColor="text1"/>
        </w:rPr>
        <w:t>・</w:t>
      </w:r>
      <w:r w:rsidRPr="00792103">
        <w:rPr>
          <w:rFonts w:hint="eastAsia"/>
          <w:color w:val="000000" w:themeColor="text1"/>
        </w:rPr>
        <w:t>その他の会計：</w:t>
      </w:r>
      <w:r w:rsidRPr="00792103">
        <w:rPr>
          <w:rFonts w:hint="eastAsia"/>
          <w:color w:val="000000" w:themeColor="text1"/>
          <w:u w:val="single"/>
        </w:rPr>
        <w:t>介護報酬収入（国保連分・利用者負担分）、食費・居住費（公費を含む）</w:t>
      </w:r>
    </w:p>
    <w:p w:rsidR="00E17462" w:rsidRPr="00792103" w:rsidRDefault="008C2C40" w:rsidP="008C2C40">
      <w:pPr>
        <w:jc w:val="left"/>
        <w:rPr>
          <w:color w:val="000000" w:themeColor="text1"/>
        </w:rPr>
      </w:pPr>
      <w:r w:rsidRPr="00792103">
        <w:rPr>
          <w:rFonts w:hint="eastAsia"/>
          <w:color w:val="000000" w:themeColor="text1"/>
        </w:rPr>
        <w:t xml:space="preserve">              </w:t>
      </w:r>
      <w:r w:rsidR="00651B3F" w:rsidRPr="00792103">
        <w:rPr>
          <w:rFonts w:hint="eastAsia"/>
          <w:color w:val="000000" w:themeColor="text1"/>
          <w:u w:val="single"/>
        </w:rPr>
        <w:t>を計上していた勘定科目の合計額を比較対象の金額としてください</w:t>
      </w:r>
      <w:r w:rsidR="00651B3F" w:rsidRPr="00792103">
        <w:rPr>
          <w:rFonts w:hint="eastAsia"/>
          <w:color w:val="000000" w:themeColor="text1"/>
        </w:rPr>
        <w:t>。</w:t>
      </w:r>
    </w:p>
    <w:p w:rsidR="00651B3F" w:rsidRPr="00792103" w:rsidRDefault="00651B3F" w:rsidP="00C47DBD">
      <w:pPr>
        <w:jc w:val="left"/>
        <w:rPr>
          <w:color w:val="000000" w:themeColor="text1"/>
        </w:rPr>
      </w:pPr>
    </w:p>
    <w:p w:rsidR="001B3DC1" w:rsidRPr="00792103" w:rsidRDefault="00C47DBD" w:rsidP="001B3DC1">
      <w:pPr>
        <w:ind w:firstLineChars="200" w:firstLine="420"/>
        <w:jc w:val="left"/>
        <w:rPr>
          <w:color w:val="000000" w:themeColor="text1"/>
        </w:rPr>
      </w:pPr>
      <w:r w:rsidRPr="00792103">
        <w:rPr>
          <w:rFonts w:hint="eastAsia"/>
          <w:noProof/>
          <w:color w:val="000000" w:themeColor="text1"/>
        </w:rPr>
        <mc:AlternateContent>
          <mc:Choice Requires="wps">
            <w:drawing>
              <wp:anchor distT="0" distB="0" distL="114300" distR="114300" simplePos="0" relativeHeight="251667456" behindDoc="0" locked="0" layoutInCell="1" allowOverlap="1" wp14:anchorId="309E1D7E" wp14:editId="3CDE2751">
                <wp:simplePos x="0" y="0"/>
                <wp:positionH relativeFrom="column">
                  <wp:posOffset>3810000</wp:posOffset>
                </wp:positionH>
                <wp:positionV relativeFrom="paragraph">
                  <wp:posOffset>223520</wp:posOffset>
                </wp:positionV>
                <wp:extent cx="2390775" cy="723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390775" cy="723900"/>
                        </a:xfrm>
                        <a:prstGeom prst="rect">
                          <a:avLst/>
                        </a:prstGeom>
                        <a:noFill/>
                        <a:ln w="158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1594" id="正方形/長方形 5" o:spid="_x0000_s1026" style="position:absolute;left:0;text-align:left;margin-left:300pt;margin-top:17.6pt;width:188.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" filled="f" strokecolor="black [3213]" strokeweight="1.25pt"/>
            </w:pict>
          </mc:Fallback>
        </mc:AlternateContent>
      </w:r>
      <w:r w:rsidR="00A56ABC" w:rsidRPr="00792103">
        <w:rPr>
          <w:rFonts w:hint="eastAsia"/>
          <w:color w:val="000000" w:themeColor="text1"/>
        </w:rPr>
        <w:t xml:space="preserve">　　①</w:t>
      </w:r>
      <w:r w:rsidRPr="00792103">
        <w:rPr>
          <w:rFonts w:hint="eastAsia"/>
          <w:color w:val="000000" w:themeColor="text1"/>
        </w:rPr>
        <w:t>増えた　②減った　③変わらない</w:t>
      </w:r>
    </w:p>
    <w:p w:rsidR="00291762" w:rsidRPr="00792103" w:rsidRDefault="00291762" w:rsidP="00C47DBD">
      <w:pPr>
        <w:jc w:val="left"/>
        <w:rPr>
          <w:color w:val="000000" w:themeColor="text1"/>
        </w:rPr>
      </w:pPr>
    </w:p>
    <w:p w:rsidR="00771B67" w:rsidRPr="00792103" w:rsidRDefault="00771B67" w:rsidP="001B3DC1">
      <w:pPr>
        <w:ind w:firstLineChars="3000" w:firstLine="6300"/>
        <w:jc w:val="left"/>
        <w:rPr>
          <w:color w:val="000000" w:themeColor="text1"/>
        </w:rPr>
      </w:pPr>
      <w:r w:rsidRPr="00792103">
        <w:rPr>
          <w:rFonts w:hint="eastAsia"/>
          <w:color w:val="000000" w:themeColor="text1"/>
        </w:rPr>
        <w:t>２．</w:t>
      </w:r>
      <w:r w:rsidR="0074675D" w:rsidRPr="00792103">
        <w:rPr>
          <w:rFonts w:hint="eastAsia"/>
          <w:color w:val="000000" w:themeColor="text1"/>
        </w:rPr>
        <w:t>番号</w:t>
      </w:r>
      <w:r w:rsidRPr="00792103">
        <w:rPr>
          <w:rFonts w:hint="eastAsia"/>
          <w:color w:val="000000" w:themeColor="text1"/>
        </w:rPr>
        <w:t>（　　　）</w:t>
      </w:r>
      <w:r w:rsidR="00930BDF" w:rsidRPr="00792103">
        <w:rPr>
          <w:rFonts w:hint="eastAsia"/>
          <w:color w:val="000000" w:themeColor="text1"/>
        </w:rPr>
        <w:t>（　　　）％</w:t>
      </w:r>
    </w:p>
    <w:p w:rsidR="00651B3F" w:rsidRPr="00792103" w:rsidRDefault="00651B3F" w:rsidP="00C47DBD">
      <w:pPr>
        <w:jc w:val="left"/>
        <w:rPr>
          <w:color w:val="000000" w:themeColor="text1"/>
        </w:rPr>
      </w:pPr>
    </w:p>
    <w:p w:rsidR="00651B3F" w:rsidRPr="00792103" w:rsidRDefault="00651B3F" w:rsidP="00C47DBD">
      <w:pPr>
        <w:jc w:val="left"/>
        <w:rPr>
          <w:color w:val="000000" w:themeColor="text1"/>
        </w:rPr>
      </w:pPr>
    </w:p>
    <w:p w:rsidR="00BA39D9" w:rsidRPr="00792103" w:rsidRDefault="00930BDF" w:rsidP="001B3DC1">
      <w:pPr>
        <w:ind w:firstLineChars="200" w:firstLine="420"/>
        <w:jc w:val="left"/>
        <w:rPr>
          <w:color w:val="000000" w:themeColor="text1"/>
        </w:rPr>
      </w:pPr>
      <w:r w:rsidRPr="00792103">
        <w:rPr>
          <w:rFonts w:hint="eastAsia"/>
          <w:color w:val="000000" w:themeColor="text1"/>
        </w:rPr>
        <w:lastRenderedPageBreak/>
        <w:t>３．</w:t>
      </w:r>
      <w:r w:rsidR="00BA39D9" w:rsidRPr="00792103">
        <w:rPr>
          <w:rFonts w:hint="eastAsia"/>
          <w:color w:val="000000" w:themeColor="text1"/>
        </w:rPr>
        <w:t>２で②減ったと答えた方はどのような対策をとろうとお考えですか</w:t>
      </w:r>
      <w:r w:rsidR="00A57A30" w:rsidRPr="00792103">
        <w:rPr>
          <w:rFonts w:hint="eastAsia"/>
          <w:color w:val="000000" w:themeColor="text1"/>
        </w:rPr>
        <w:t>？</w:t>
      </w:r>
    </w:p>
    <w:p w:rsidR="00771B67" w:rsidRPr="00792103" w:rsidRDefault="005F273D" w:rsidP="00BA39D9">
      <w:pPr>
        <w:ind w:firstLineChars="400" w:firstLine="840"/>
        <w:jc w:val="left"/>
        <w:rPr>
          <w:color w:val="000000" w:themeColor="text1"/>
        </w:rPr>
      </w:pPr>
      <w:r w:rsidRPr="00792103">
        <w:rPr>
          <w:rFonts w:hint="eastAsia"/>
          <w:color w:val="000000" w:themeColor="text1"/>
        </w:rPr>
        <w:t>番号でお答えください</w:t>
      </w:r>
      <w:r w:rsidR="001B3DC1" w:rsidRPr="00792103">
        <w:rPr>
          <w:rFonts w:hint="eastAsia"/>
          <w:color w:val="000000" w:themeColor="text1"/>
        </w:rPr>
        <w:t>。</w:t>
      </w:r>
    </w:p>
    <w:p w:rsidR="001B3DC1" w:rsidRPr="00792103" w:rsidRDefault="00BA39D9" w:rsidP="001B3DC1">
      <w:pPr>
        <w:jc w:val="left"/>
        <w:rPr>
          <w:color w:val="000000" w:themeColor="text1"/>
        </w:rPr>
      </w:pPr>
      <w:r w:rsidRPr="00792103">
        <w:rPr>
          <w:rFonts w:hint="eastAsia"/>
          <w:color w:val="000000" w:themeColor="text1"/>
        </w:rPr>
        <w:t xml:space="preserve">　　　　①加算の</w:t>
      </w:r>
      <w:r w:rsidR="00A57A30" w:rsidRPr="00792103">
        <w:rPr>
          <w:rFonts w:hint="eastAsia"/>
          <w:color w:val="000000" w:themeColor="text1"/>
        </w:rPr>
        <w:t>算定</w:t>
      </w:r>
      <w:r w:rsidR="00D650A6" w:rsidRPr="00792103">
        <w:rPr>
          <w:rFonts w:hint="eastAsia"/>
          <w:color w:val="000000" w:themeColor="text1"/>
        </w:rPr>
        <w:t xml:space="preserve">　②経費削減　③</w:t>
      </w:r>
      <w:r w:rsidR="008C2C40" w:rsidRPr="00792103">
        <w:rPr>
          <w:rFonts w:hint="eastAsia"/>
          <w:color w:val="000000" w:themeColor="text1"/>
        </w:rPr>
        <w:t>介護報酬以外で収入を得る</w:t>
      </w:r>
      <w:r w:rsidR="00D650A6" w:rsidRPr="00792103">
        <w:rPr>
          <w:rFonts w:hint="eastAsia"/>
          <w:color w:val="000000" w:themeColor="text1"/>
        </w:rPr>
        <w:t xml:space="preserve">　④特に</w:t>
      </w:r>
      <w:r w:rsidR="008C2C40" w:rsidRPr="00792103">
        <w:rPr>
          <w:rFonts w:hint="eastAsia"/>
          <w:color w:val="000000" w:themeColor="text1"/>
        </w:rPr>
        <w:t>考えていない</w:t>
      </w:r>
      <w:r w:rsidR="005F273D" w:rsidRPr="00792103">
        <w:rPr>
          <w:rFonts w:hint="eastAsia"/>
          <w:color w:val="000000" w:themeColor="text1"/>
        </w:rPr>
        <w:t xml:space="preserve">　</w:t>
      </w:r>
    </w:p>
    <w:p w:rsidR="001B3DC1" w:rsidRPr="00792103" w:rsidRDefault="005F273D" w:rsidP="001B3DC1">
      <w:pPr>
        <w:ind w:firstLineChars="400" w:firstLine="840"/>
        <w:jc w:val="left"/>
        <w:rPr>
          <w:color w:val="000000" w:themeColor="text1"/>
        </w:rPr>
      </w:pPr>
      <w:r w:rsidRPr="00792103">
        <w:rPr>
          <w:rFonts w:hint="eastAsia"/>
          <w:color w:val="000000" w:themeColor="text1"/>
        </w:rPr>
        <w:t>⑤その他</w:t>
      </w:r>
    </w:p>
    <w:p w:rsidR="00291762" w:rsidRPr="00792103" w:rsidRDefault="00854BFC" w:rsidP="001B3DC1">
      <w:pPr>
        <w:ind w:firstLineChars="400" w:firstLine="840"/>
        <w:jc w:val="left"/>
        <w:rPr>
          <w:color w:val="000000" w:themeColor="text1"/>
        </w:rPr>
      </w:pPr>
      <w:r w:rsidRPr="00792103">
        <w:rPr>
          <w:rFonts w:hint="eastAsia"/>
          <w:noProof/>
          <w:color w:val="000000" w:themeColor="text1"/>
        </w:rPr>
        <mc:AlternateContent>
          <mc:Choice Requires="wps">
            <w:drawing>
              <wp:anchor distT="0" distB="0" distL="114300" distR="114300" simplePos="0" relativeHeight="251656192" behindDoc="0" locked="0" layoutInCell="1" allowOverlap="1" wp14:anchorId="31971F46" wp14:editId="0D9799E6">
                <wp:simplePos x="0" y="0"/>
                <wp:positionH relativeFrom="column">
                  <wp:posOffset>3869690</wp:posOffset>
                </wp:positionH>
                <wp:positionV relativeFrom="paragraph">
                  <wp:posOffset>61595</wp:posOffset>
                </wp:positionV>
                <wp:extent cx="234315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343150" cy="533400"/>
                        </a:xfrm>
                        <a:prstGeom prst="rect">
                          <a:avLst/>
                        </a:prstGeom>
                        <a:noFill/>
                        <a:ln w="158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D66B3" id="正方形/長方形 2" o:spid="_x0000_s1026" style="position:absolute;left:0;text-align:left;margin-left:304.7pt;margin-top:4.85pt;width:184.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" filled="f" strokecolor="black [3213]" strokeweight="1.25pt"/>
            </w:pict>
          </mc:Fallback>
        </mc:AlternateContent>
      </w:r>
    </w:p>
    <w:p w:rsidR="005F273D" w:rsidRPr="00792103" w:rsidRDefault="001B3DC1" w:rsidP="001B3DC1">
      <w:pPr>
        <w:ind w:firstLineChars="3000" w:firstLine="6300"/>
        <w:jc w:val="left"/>
        <w:rPr>
          <w:color w:val="000000" w:themeColor="text1"/>
        </w:rPr>
      </w:pPr>
      <w:r w:rsidRPr="00792103">
        <w:rPr>
          <w:rFonts w:hint="eastAsia"/>
          <w:color w:val="000000" w:themeColor="text1"/>
        </w:rPr>
        <w:t>３</w:t>
      </w:r>
      <w:r w:rsidR="005F273D" w:rsidRPr="00792103">
        <w:rPr>
          <w:rFonts w:hint="eastAsia"/>
          <w:color w:val="000000" w:themeColor="text1"/>
        </w:rPr>
        <w:t>．</w:t>
      </w:r>
      <w:r w:rsidR="0074675D" w:rsidRPr="00792103">
        <w:rPr>
          <w:rFonts w:hint="eastAsia"/>
          <w:color w:val="000000" w:themeColor="text1"/>
        </w:rPr>
        <w:t>番号</w:t>
      </w:r>
      <w:r w:rsidR="005F273D" w:rsidRPr="00792103">
        <w:rPr>
          <w:rFonts w:hint="eastAsia"/>
          <w:color w:val="000000" w:themeColor="text1"/>
        </w:rPr>
        <w:t xml:space="preserve">（　　</w:t>
      </w:r>
      <w:r w:rsidR="008A25B9" w:rsidRPr="00792103">
        <w:rPr>
          <w:rFonts w:hint="eastAsia"/>
          <w:color w:val="000000" w:themeColor="text1"/>
        </w:rPr>
        <w:t xml:space="preserve">　</w:t>
      </w:r>
      <w:r w:rsidR="00854BFC" w:rsidRPr="00792103">
        <w:rPr>
          <w:rFonts w:hint="eastAsia"/>
          <w:color w:val="000000" w:themeColor="text1"/>
        </w:rPr>
        <w:t xml:space="preserve">       </w:t>
      </w:r>
      <w:r w:rsidR="008A25B9" w:rsidRPr="00792103">
        <w:rPr>
          <w:rFonts w:hint="eastAsia"/>
          <w:color w:val="000000" w:themeColor="text1"/>
        </w:rPr>
        <w:t xml:space="preserve">　</w:t>
      </w:r>
      <w:r w:rsidR="008A25B9" w:rsidRPr="00792103">
        <w:rPr>
          <w:rFonts w:hint="eastAsia"/>
          <w:color w:val="000000" w:themeColor="text1"/>
        </w:rPr>
        <w:t xml:space="preserve"> </w:t>
      </w:r>
      <w:r w:rsidR="005F273D" w:rsidRPr="00792103">
        <w:rPr>
          <w:rFonts w:hint="eastAsia"/>
          <w:color w:val="000000" w:themeColor="text1"/>
        </w:rPr>
        <w:t>）</w:t>
      </w:r>
    </w:p>
    <w:p w:rsidR="00651B3F" w:rsidRPr="00792103" w:rsidRDefault="00651B3F" w:rsidP="001B3DC1">
      <w:pPr>
        <w:ind w:firstLineChars="3000" w:firstLine="6300"/>
        <w:jc w:val="left"/>
        <w:rPr>
          <w:color w:val="000000" w:themeColor="text1"/>
        </w:rPr>
      </w:pPr>
    </w:p>
    <w:p w:rsidR="008A25B9" w:rsidRPr="00792103" w:rsidRDefault="008A25B9" w:rsidP="008A25B9">
      <w:pPr>
        <w:jc w:val="left"/>
        <w:rPr>
          <w:color w:val="000000" w:themeColor="text1"/>
        </w:rPr>
      </w:pPr>
      <w:r w:rsidRPr="00792103">
        <w:rPr>
          <w:rFonts w:hint="eastAsia"/>
          <w:color w:val="000000" w:themeColor="text1"/>
        </w:rPr>
        <w:t xml:space="preserve">        </w:t>
      </w:r>
      <w:r w:rsidRPr="00792103">
        <w:rPr>
          <w:rFonts w:hint="eastAsia"/>
          <w:color w:val="000000" w:themeColor="text1"/>
        </w:rPr>
        <w:t>⑤その他の場合具体的に（</w:t>
      </w:r>
      <w:r w:rsidRPr="00792103">
        <w:rPr>
          <w:rFonts w:hint="eastAsia"/>
          <w:color w:val="000000" w:themeColor="text1"/>
        </w:rPr>
        <w:t xml:space="preserve">                                                        </w:t>
      </w:r>
      <w:r w:rsidR="00854BFC" w:rsidRPr="00792103">
        <w:rPr>
          <w:color w:val="000000" w:themeColor="text1"/>
        </w:rPr>
        <w:t xml:space="preserve"> </w:t>
      </w:r>
      <w:r w:rsidRPr="00792103">
        <w:rPr>
          <w:rFonts w:hint="eastAsia"/>
          <w:color w:val="000000" w:themeColor="text1"/>
        </w:rPr>
        <w:t xml:space="preserve">   </w:t>
      </w:r>
      <w:r w:rsidRPr="00792103">
        <w:rPr>
          <w:rFonts w:hint="eastAsia"/>
          <w:color w:val="000000" w:themeColor="text1"/>
        </w:rPr>
        <w:t>）</w:t>
      </w:r>
    </w:p>
    <w:p w:rsidR="00651B3F" w:rsidRPr="00792103" w:rsidRDefault="00651B3F" w:rsidP="008A25B9">
      <w:pPr>
        <w:jc w:val="left"/>
        <w:rPr>
          <w:color w:val="000000" w:themeColor="text1"/>
        </w:rPr>
      </w:pPr>
    </w:p>
    <w:p w:rsidR="00A57A30" w:rsidRPr="00792103" w:rsidRDefault="00A57A30" w:rsidP="001B3DC1">
      <w:pPr>
        <w:ind w:left="840" w:hangingChars="400" w:hanging="840"/>
        <w:jc w:val="left"/>
        <w:rPr>
          <w:color w:val="000000" w:themeColor="text1"/>
        </w:rPr>
      </w:pPr>
      <w:r w:rsidRPr="00792103">
        <w:rPr>
          <w:rFonts w:hint="eastAsia"/>
          <w:color w:val="000000" w:themeColor="text1"/>
        </w:rPr>
        <w:t xml:space="preserve">　　４．２で①増えたと答えた方はどのような対策をとっていますか？</w:t>
      </w:r>
    </w:p>
    <w:p w:rsidR="001B3DC1" w:rsidRPr="00792103" w:rsidRDefault="00930BDF" w:rsidP="00BA39D9">
      <w:pPr>
        <w:ind w:leftChars="400" w:left="840"/>
        <w:jc w:val="left"/>
        <w:rPr>
          <w:color w:val="000000" w:themeColor="text1"/>
        </w:rPr>
      </w:pPr>
      <w:r w:rsidRPr="00792103">
        <w:rPr>
          <w:rFonts w:hint="eastAsia"/>
          <w:color w:val="000000" w:themeColor="text1"/>
        </w:rPr>
        <w:t>答えられる範囲でご記述ください。</w:t>
      </w:r>
    </w:p>
    <w:p w:rsidR="00291762" w:rsidRPr="00792103" w:rsidRDefault="00291762" w:rsidP="00BA39D9">
      <w:pPr>
        <w:ind w:leftChars="400" w:left="840"/>
        <w:jc w:val="left"/>
        <w:rPr>
          <w:color w:val="000000" w:themeColor="text1"/>
        </w:rPr>
      </w:pPr>
    </w:p>
    <w:p w:rsidR="00D650A6" w:rsidRPr="00792103" w:rsidRDefault="00930BDF" w:rsidP="0041545C">
      <w:pPr>
        <w:ind w:left="840" w:hangingChars="400" w:hanging="840"/>
        <w:jc w:val="left"/>
        <w:rPr>
          <w:color w:val="000000" w:themeColor="text1"/>
        </w:rPr>
      </w:pPr>
      <w:r w:rsidRPr="00792103">
        <w:rPr>
          <w:rFonts w:hint="eastAsia"/>
          <w:color w:val="000000" w:themeColor="text1"/>
        </w:rPr>
        <w:t xml:space="preserve">　　　　</w:t>
      </w:r>
      <w:r w:rsidR="00291762" w:rsidRPr="00792103">
        <w:rPr>
          <w:rFonts w:hint="eastAsia"/>
          <w:color w:val="000000" w:themeColor="text1"/>
        </w:rPr>
        <w:t>４．</w:t>
      </w:r>
      <w:r w:rsidR="001B3DC1" w:rsidRPr="00792103">
        <w:rPr>
          <w:rFonts w:hint="eastAsia"/>
          <w:color w:val="000000" w:themeColor="text1"/>
        </w:rPr>
        <w:t>（</w:t>
      </w:r>
      <w:r w:rsidRPr="00792103">
        <w:rPr>
          <w:rFonts w:hint="eastAsia"/>
          <w:color w:val="000000" w:themeColor="text1"/>
        </w:rPr>
        <w:t xml:space="preserve">　　　　　　　　　　　　　　　　</w:t>
      </w:r>
      <w:r w:rsidR="00854BFC" w:rsidRPr="00792103">
        <w:rPr>
          <w:rFonts w:hint="eastAsia"/>
          <w:color w:val="000000" w:themeColor="text1"/>
        </w:rPr>
        <w:t xml:space="preserve">　　　　　　　　　　　　　　　　　　</w:t>
      </w:r>
      <w:r w:rsidR="00854BFC" w:rsidRPr="00792103">
        <w:rPr>
          <w:rFonts w:hint="eastAsia"/>
          <w:color w:val="000000" w:themeColor="text1"/>
        </w:rPr>
        <w:t xml:space="preserve"> </w:t>
      </w:r>
      <w:r w:rsidRPr="00792103">
        <w:rPr>
          <w:rFonts w:hint="eastAsia"/>
          <w:color w:val="000000" w:themeColor="text1"/>
        </w:rPr>
        <w:t xml:space="preserve">　</w:t>
      </w:r>
      <w:r w:rsidR="00291762" w:rsidRPr="00792103">
        <w:rPr>
          <w:rFonts w:hint="eastAsia"/>
          <w:color w:val="000000" w:themeColor="text1"/>
        </w:rPr>
        <w:t xml:space="preserve">      </w:t>
      </w:r>
      <w:r w:rsidR="008A25B9" w:rsidRPr="00792103">
        <w:rPr>
          <w:rFonts w:hint="eastAsia"/>
          <w:color w:val="000000" w:themeColor="text1"/>
        </w:rPr>
        <w:t xml:space="preserve">  </w:t>
      </w:r>
      <w:r w:rsidRPr="00792103">
        <w:rPr>
          <w:rFonts w:hint="eastAsia"/>
          <w:color w:val="000000" w:themeColor="text1"/>
        </w:rPr>
        <w:t>）</w:t>
      </w:r>
    </w:p>
    <w:p w:rsidR="008A25B9" w:rsidRPr="00792103" w:rsidRDefault="008A25B9" w:rsidP="0041545C">
      <w:pPr>
        <w:ind w:left="840" w:hangingChars="400" w:hanging="840"/>
        <w:jc w:val="left"/>
        <w:rPr>
          <w:color w:val="000000" w:themeColor="text1"/>
        </w:rPr>
      </w:pPr>
    </w:p>
    <w:p w:rsidR="00BA39D9" w:rsidRPr="00792103" w:rsidRDefault="00295A03" w:rsidP="001B3DC1">
      <w:pPr>
        <w:ind w:left="840" w:hangingChars="400" w:hanging="840"/>
        <w:jc w:val="left"/>
        <w:rPr>
          <w:color w:val="000000" w:themeColor="text1"/>
        </w:rPr>
      </w:pPr>
      <w:r w:rsidRPr="00792103">
        <w:rPr>
          <w:rFonts w:hint="eastAsia"/>
          <w:color w:val="000000" w:themeColor="text1"/>
        </w:rPr>
        <w:t xml:space="preserve">　　５</w:t>
      </w:r>
      <w:r w:rsidR="00D650A6" w:rsidRPr="00792103">
        <w:rPr>
          <w:rFonts w:hint="eastAsia"/>
          <w:color w:val="000000" w:themeColor="text1"/>
        </w:rPr>
        <w:t>．２で③変わらないと答えた方に質問です。</w:t>
      </w:r>
    </w:p>
    <w:p w:rsidR="00D650A6" w:rsidRPr="00792103" w:rsidRDefault="00D650A6" w:rsidP="00BA39D9">
      <w:pPr>
        <w:ind w:leftChars="400" w:left="840"/>
        <w:jc w:val="left"/>
        <w:rPr>
          <w:color w:val="000000" w:themeColor="text1"/>
        </w:rPr>
      </w:pPr>
      <w:r w:rsidRPr="00792103">
        <w:rPr>
          <w:rFonts w:hint="eastAsia"/>
          <w:color w:val="000000" w:themeColor="text1"/>
        </w:rPr>
        <w:t>なぜ変わらないのか</w:t>
      </w:r>
      <w:r w:rsidR="005F273D" w:rsidRPr="00792103">
        <w:rPr>
          <w:rFonts w:hint="eastAsia"/>
          <w:color w:val="000000" w:themeColor="text1"/>
        </w:rPr>
        <w:t>を</w:t>
      </w:r>
      <w:r w:rsidRPr="00792103">
        <w:rPr>
          <w:rFonts w:hint="eastAsia"/>
          <w:color w:val="000000" w:themeColor="text1"/>
        </w:rPr>
        <w:t>答えられる範囲で</w:t>
      </w:r>
      <w:r w:rsidR="005F273D" w:rsidRPr="00792103">
        <w:rPr>
          <w:rFonts w:hint="eastAsia"/>
          <w:color w:val="000000" w:themeColor="text1"/>
        </w:rPr>
        <w:t>ご記述ください</w:t>
      </w:r>
      <w:r w:rsidRPr="00792103">
        <w:rPr>
          <w:rFonts w:hint="eastAsia"/>
          <w:color w:val="000000" w:themeColor="text1"/>
        </w:rPr>
        <w:t>。</w:t>
      </w:r>
    </w:p>
    <w:p w:rsidR="00291762" w:rsidRPr="00792103" w:rsidRDefault="00291762" w:rsidP="00BA39D9">
      <w:pPr>
        <w:ind w:leftChars="400" w:left="840"/>
        <w:jc w:val="left"/>
        <w:rPr>
          <w:color w:val="000000" w:themeColor="text1"/>
        </w:rPr>
      </w:pPr>
    </w:p>
    <w:p w:rsidR="00D650A6" w:rsidRPr="00792103" w:rsidRDefault="00D650A6" w:rsidP="001B3DC1">
      <w:pPr>
        <w:jc w:val="left"/>
        <w:rPr>
          <w:color w:val="000000" w:themeColor="text1"/>
        </w:rPr>
      </w:pPr>
      <w:r w:rsidRPr="00792103">
        <w:rPr>
          <w:rFonts w:hint="eastAsia"/>
          <w:color w:val="000000" w:themeColor="text1"/>
        </w:rPr>
        <w:t xml:space="preserve">　　</w:t>
      </w:r>
      <w:r w:rsidR="00291762" w:rsidRPr="00792103">
        <w:rPr>
          <w:rFonts w:hint="eastAsia"/>
          <w:color w:val="000000" w:themeColor="text1"/>
        </w:rPr>
        <w:t xml:space="preserve">　　５．（　　　　　　　　　　　</w:t>
      </w:r>
      <w:r w:rsidR="001B3DC1" w:rsidRPr="00792103">
        <w:rPr>
          <w:rFonts w:hint="eastAsia"/>
          <w:color w:val="000000" w:themeColor="text1"/>
        </w:rPr>
        <w:t xml:space="preserve">　　　　</w:t>
      </w:r>
      <w:r w:rsidRPr="00792103">
        <w:rPr>
          <w:rFonts w:hint="eastAsia"/>
          <w:color w:val="000000" w:themeColor="text1"/>
        </w:rPr>
        <w:t xml:space="preserve">　　　　　　　　　　　　　　　　　　　　</w:t>
      </w:r>
      <w:r w:rsidR="008A25B9" w:rsidRPr="00792103">
        <w:rPr>
          <w:rFonts w:hint="eastAsia"/>
          <w:color w:val="000000" w:themeColor="text1"/>
        </w:rPr>
        <w:t xml:space="preserve">         </w:t>
      </w:r>
      <w:r w:rsidRPr="00792103">
        <w:rPr>
          <w:rFonts w:hint="eastAsia"/>
          <w:color w:val="000000" w:themeColor="text1"/>
        </w:rPr>
        <w:t>）</w:t>
      </w:r>
    </w:p>
    <w:p w:rsidR="008A25B9" w:rsidRPr="00792103" w:rsidRDefault="008A25B9" w:rsidP="001B3DC1">
      <w:pPr>
        <w:jc w:val="left"/>
        <w:rPr>
          <w:color w:val="000000" w:themeColor="text1"/>
        </w:rPr>
      </w:pPr>
    </w:p>
    <w:p w:rsidR="00D650A6" w:rsidRPr="00792103" w:rsidRDefault="00A57A30" w:rsidP="001B3DC1">
      <w:pPr>
        <w:jc w:val="left"/>
        <w:rPr>
          <w:color w:val="000000" w:themeColor="text1"/>
        </w:rPr>
      </w:pPr>
      <w:r w:rsidRPr="00792103">
        <w:rPr>
          <w:rFonts w:hint="eastAsia"/>
          <w:color w:val="000000" w:themeColor="text1"/>
        </w:rPr>
        <w:t xml:space="preserve">　　</w:t>
      </w:r>
      <w:r w:rsidR="00295A03" w:rsidRPr="00792103">
        <w:rPr>
          <w:rFonts w:hint="eastAsia"/>
          <w:color w:val="000000" w:themeColor="text1"/>
        </w:rPr>
        <w:t>６</w:t>
      </w:r>
      <w:r w:rsidRPr="00792103">
        <w:rPr>
          <w:rFonts w:hint="eastAsia"/>
          <w:color w:val="000000" w:themeColor="text1"/>
        </w:rPr>
        <w:t>.</w:t>
      </w:r>
      <w:r w:rsidRPr="00792103">
        <w:rPr>
          <w:rFonts w:hint="eastAsia"/>
          <w:color w:val="000000" w:themeColor="text1"/>
        </w:rPr>
        <w:t xml:space="preserve">　介護職員処遇改善加算は算定されていますか？</w:t>
      </w:r>
    </w:p>
    <w:p w:rsidR="00A57A30" w:rsidRPr="00792103" w:rsidRDefault="00A57A30" w:rsidP="00A57A30">
      <w:pPr>
        <w:ind w:firstLineChars="450" w:firstLine="945"/>
        <w:jc w:val="left"/>
        <w:rPr>
          <w:color w:val="000000" w:themeColor="text1"/>
        </w:rPr>
      </w:pPr>
      <w:r w:rsidRPr="00792103">
        <w:rPr>
          <w:rFonts w:hint="eastAsia"/>
          <w:color w:val="000000" w:themeColor="text1"/>
        </w:rPr>
        <w:t>番号でお答えください。</w:t>
      </w:r>
    </w:p>
    <w:p w:rsidR="00291762" w:rsidRPr="00792103" w:rsidRDefault="00A57A30" w:rsidP="0041545C">
      <w:pPr>
        <w:ind w:left="6300" w:hangingChars="3000" w:hanging="6300"/>
        <w:jc w:val="left"/>
        <w:rPr>
          <w:color w:val="000000" w:themeColor="text1"/>
        </w:rPr>
      </w:pPr>
      <w:r w:rsidRPr="00792103">
        <w:rPr>
          <w:rFonts w:hint="eastAsia"/>
          <w:color w:val="000000" w:themeColor="text1"/>
        </w:rPr>
        <w:t xml:space="preserve">　　　　　①加算Ⅰ　②加算Ⅱ　③加算Ⅲ　④算定していない　　</w:t>
      </w:r>
    </w:p>
    <w:p w:rsidR="00291762" w:rsidRPr="00792103" w:rsidRDefault="00854BFC" w:rsidP="0041545C">
      <w:pPr>
        <w:ind w:left="6300" w:hangingChars="3000" w:hanging="6300"/>
        <w:jc w:val="left"/>
        <w:rPr>
          <w:color w:val="000000" w:themeColor="text1"/>
        </w:rPr>
      </w:pPr>
      <w:r w:rsidRPr="00792103">
        <w:rPr>
          <w:rFonts w:hint="eastAsia"/>
          <w:noProof/>
          <w:color w:val="000000" w:themeColor="text1"/>
        </w:rPr>
        <mc:AlternateContent>
          <mc:Choice Requires="wps">
            <w:drawing>
              <wp:anchor distT="0" distB="0" distL="114300" distR="114300" simplePos="0" relativeHeight="251660288" behindDoc="0" locked="0" layoutInCell="1" allowOverlap="1" wp14:anchorId="0BF7BB63" wp14:editId="39DC8C99">
                <wp:simplePos x="0" y="0"/>
                <wp:positionH relativeFrom="column">
                  <wp:posOffset>3879215</wp:posOffset>
                </wp:positionH>
                <wp:positionV relativeFrom="paragraph">
                  <wp:posOffset>33020</wp:posOffset>
                </wp:positionV>
                <wp:extent cx="2343150" cy="5715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343150" cy="571500"/>
                        </a:xfrm>
                        <a:prstGeom prst="rect">
                          <a:avLst/>
                        </a:prstGeom>
                        <a:noFill/>
                        <a:ln w="158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DF51" id="正方形/長方形 6" o:spid="_x0000_s1026" style="position:absolute;left:0;text-align:left;margin-left:305.45pt;margin-top:2.6pt;width:18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" filled="f" strokecolor="black [3213]" strokeweight="1.25pt"/>
            </w:pict>
          </mc:Fallback>
        </mc:AlternateContent>
      </w:r>
    </w:p>
    <w:p w:rsidR="00A57A30" w:rsidRPr="00792103" w:rsidRDefault="00A57A30" w:rsidP="00291762">
      <w:pPr>
        <w:ind w:leftChars="1400" w:left="6300" w:hangingChars="1600" w:hanging="3360"/>
        <w:jc w:val="left"/>
        <w:rPr>
          <w:color w:val="000000" w:themeColor="text1"/>
        </w:rPr>
      </w:pPr>
      <w:r w:rsidRPr="00792103">
        <w:rPr>
          <w:rFonts w:hint="eastAsia"/>
          <w:color w:val="000000" w:themeColor="text1"/>
        </w:rPr>
        <w:t xml:space="preserve">　　　　　　　　　　　　　　</w:t>
      </w:r>
      <w:r w:rsidR="00291762" w:rsidRPr="00792103">
        <w:rPr>
          <w:rFonts w:hint="eastAsia"/>
          <w:color w:val="000000" w:themeColor="text1"/>
        </w:rPr>
        <w:t xml:space="preserve">  </w:t>
      </w:r>
      <w:r w:rsidR="00854BFC" w:rsidRPr="00792103">
        <w:rPr>
          <w:rFonts w:hint="eastAsia"/>
          <w:color w:val="000000" w:themeColor="text1"/>
        </w:rPr>
        <w:t xml:space="preserve">　</w:t>
      </w:r>
      <w:r w:rsidR="00854BFC" w:rsidRPr="00792103">
        <w:rPr>
          <w:rFonts w:hint="eastAsia"/>
          <w:color w:val="000000" w:themeColor="text1"/>
        </w:rPr>
        <w:t xml:space="preserve"> </w:t>
      </w:r>
      <w:r w:rsidR="00291762" w:rsidRPr="00792103">
        <w:rPr>
          <w:rFonts w:hint="eastAsia"/>
          <w:color w:val="000000" w:themeColor="text1"/>
        </w:rPr>
        <w:t>６．</w:t>
      </w:r>
      <w:r w:rsidR="0074675D" w:rsidRPr="00792103">
        <w:rPr>
          <w:rFonts w:hint="eastAsia"/>
          <w:color w:val="000000" w:themeColor="text1"/>
        </w:rPr>
        <w:t>番号</w:t>
      </w:r>
      <w:r w:rsidR="00854BFC" w:rsidRPr="00792103">
        <w:rPr>
          <w:rFonts w:hint="eastAsia"/>
          <w:color w:val="000000" w:themeColor="text1"/>
        </w:rPr>
        <w:t xml:space="preserve">（　　　　　　</w:t>
      </w:r>
      <w:r w:rsidR="00854BFC" w:rsidRPr="00792103">
        <w:rPr>
          <w:rFonts w:hint="eastAsia"/>
          <w:color w:val="000000" w:themeColor="text1"/>
        </w:rPr>
        <w:t xml:space="preserve"> </w:t>
      </w:r>
      <w:r w:rsidRPr="00792103">
        <w:rPr>
          <w:rFonts w:hint="eastAsia"/>
          <w:color w:val="000000" w:themeColor="text1"/>
        </w:rPr>
        <w:t xml:space="preserve">　）</w:t>
      </w:r>
    </w:p>
    <w:p w:rsidR="00651B3F" w:rsidRPr="00792103" w:rsidRDefault="00651B3F" w:rsidP="0041545C">
      <w:pPr>
        <w:ind w:left="6300" w:hangingChars="3000" w:hanging="6300"/>
        <w:jc w:val="left"/>
        <w:rPr>
          <w:color w:val="000000" w:themeColor="text1"/>
        </w:rPr>
      </w:pPr>
    </w:p>
    <w:p w:rsidR="00BA39D9" w:rsidRPr="00792103" w:rsidRDefault="00295A03" w:rsidP="001B3DC1">
      <w:pPr>
        <w:ind w:firstLineChars="200" w:firstLine="420"/>
        <w:jc w:val="left"/>
        <w:rPr>
          <w:color w:val="000000" w:themeColor="text1"/>
        </w:rPr>
      </w:pPr>
      <w:r w:rsidRPr="00792103">
        <w:rPr>
          <w:rFonts w:hint="eastAsia"/>
          <w:color w:val="000000" w:themeColor="text1"/>
        </w:rPr>
        <w:t>７</w:t>
      </w:r>
      <w:r w:rsidR="00D650A6" w:rsidRPr="00792103">
        <w:rPr>
          <w:rFonts w:hint="eastAsia"/>
          <w:color w:val="000000" w:themeColor="text1"/>
        </w:rPr>
        <w:t>．今後</w:t>
      </w:r>
      <w:r w:rsidR="005F273D" w:rsidRPr="00792103">
        <w:rPr>
          <w:rFonts w:hint="eastAsia"/>
          <w:color w:val="000000" w:themeColor="text1"/>
        </w:rPr>
        <w:t>、老人福祉施設協議会</w:t>
      </w:r>
      <w:r w:rsidR="00854BFC" w:rsidRPr="00792103">
        <w:rPr>
          <w:rFonts w:hint="eastAsia"/>
          <w:color w:val="000000" w:themeColor="text1"/>
        </w:rPr>
        <w:t>（</w:t>
      </w:r>
      <w:r w:rsidR="00BA39D9" w:rsidRPr="00792103">
        <w:rPr>
          <w:rFonts w:hint="eastAsia"/>
          <w:color w:val="000000" w:themeColor="text1"/>
        </w:rPr>
        <w:t>調査研究委員会</w:t>
      </w:r>
      <w:r w:rsidR="00854BFC" w:rsidRPr="00792103">
        <w:rPr>
          <w:rFonts w:hint="eastAsia"/>
          <w:color w:val="000000" w:themeColor="text1"/>
        </w:rPr>
        <w:t>）</w:t>
      </w:r>
      <w:r w:rsidR="005F273D" w:rsidRPr="00792103">
        <w:rPr>
          <w:rFonts w:hint="eastAsia"/>
          <w:color w:val="000000" w:themeColor="text1"/>
        </w:rPr>
        <w:t>にどのような</w:t>
      </w:r>
      <w:r w:rsidR="00651B3F" w:rsidRPr="00792103">
        <w:rPr>
          <w:rFonts w:hint="eastAsia"/>
          <w:color w:val="000000" w:themeColor="text1"/>
        </w:rPr>
        <w:t>活動</w:t>
      </w:r>
      <w:r w:rsidR="005F273D" w:rsidRPr="00792103">
        <w:rPr>
          <w:rFonts w:hint="eastAsia"/>
          <w:color w:val="000000" w:themeColor="text1"/>
        </w:rPr>
        <w:t>を期待しますか。</w:t>
      </w:r>
    </w:p>
    <w:p w:rsidR="00D650A6" w:rsidRPr="00792103" w:rsidRDefault="005F273D" w:rsidP="00BA39D9">
      <w:pPr>
        <w:ind w:firstLineChars="400" w:firstLine="840"/>
        <w:jc w:val="left"/>
        <w:rPr>
          <w:color w:val="000000" w:themeColor="text1"/>
        </w:rPr>
      </w:pPr>
      <w:r w:rsidRPr="00792103">
        <w:rPr>
          <w:rFonts w:hint="eastAsia"/>
          <w:color w:val="000000" w:themeColor="text1"/>
        </w:rPr>
        <w:t>ご記述ください。</w:t>
      </w:r>
    </w:p>
    <w:p w:rsidR="00651B3F" w:rsidRPr="00792103" w:rsidRDefault="00651B3F" w:rsidP="00854BFC">
      <w:pPr>
        <w:jc w:val="left"/>
        <w:rPr>
          <w:color w:val="000000" w:themeColor="text1"/>
        </w:rPr>
      </w:pPr>
    </w:p>
    <w:p w:rsidR="005F273D" w:rsidRPr="00792103" w:rsidRDefault="00291762" w:rsidP="00291762">
      <w:pPr>
        <w:ind w:firstLineChars="400" w:firstLine="840"/>
        <w:jc w:val="left"/>
        <w:rPr>
          <w:color w:val="000000" w:themeColor="text1"/>
        </w:rPr>
      </w:pPr>
      <w:r w:rsidRPr="00792103">
        <w:rPr>
          <w:rFonts w:hint="eastAsia"/>
          <w:color w:val="000000" w:themeColor="text1"/>
        </w:rPr>
        <w:t>７．</w:t>
      </w:r>
      <w:r w:rsidR="005F273D" w:rsidRPr="00792103">
        <w:rPr>
          <w:rFonts w:hint="eastAsia"/>
          <w:color w:val="000000" w:themeColor="text1"/>
        </w:rPr>
        <w:t xml:space="preserve">（　　　　</w:t>
      </w:r>
      <w:r w:rsidR="00854BFC" w:rsidRPr="00792103">
        <w:rPr>
          <w:rFonts w:hint="eastAsia"/>
          <w:color w:val="000000" w:themeColor="text1"/>
        </w:rPr>
        <w:t xml:space="preserve">　　　</w:t>
      </w:r>
      <w:r w:rsidR="005F273D" w:rsidRPr="00792103">
        <w:rPr>
          <w:rFonts w:hint="eastAsia"/>
          <w:color w:val="000000" w:themeColor="text1"/>
        </w:rPr>
        <w:t xml:space="preserve">　　　　　　　　　　　　　　　　　　　　　　　　　　　　　　　　</w:t>
      </w:r>
      <w:r w:rsidR="008A25B9" w:rsidRPr="00792103">
        <w:rPr>
          <w:rFonts w:hint="eastAsia"/>
          <w:color w:val="000000" w:themeColor="text1"/>
        </w:rPr>
        <w:t xml:space="preserve"> </w:t>
      </w:r>
      <w:r w:rsidR="005F273D" w:rsidRPr="00792103">
        <w:rPr>
          <w:rFonts w:hint="eastAsia"/>
          <w:color w:val="000000" w:themeColor="text1"/>
        </w:rPr>
        <w:t>）</w:t>
      </w:r>
    </w:p>
    <w:p w:rsidR="00651B3F" w:rsidRPr="00792103" w:rsidRDefault="00651B3F" w:rsidP="00854BFC">
      <w:pPr>
        <w:jc w:val="left"/>
        <w:rPr>
          <w:color w:val="000000" w:themeColor="text1"/>
        </w:rPr>
      </w:pPr>
    </w:p>
    <w:p w:rsidR="00651B3F" w:rsidRPr="00792103" w:rsidRDefault="00651B3F" w:rsidP="00854BFC">
      <w:pPr>
        <w:jc w:val="left"/>
        <w:rPr>
          <w:color w:val="000000" w:themeColor="text1"/>
        </w:rPr>
      </w:pPr>
    </w:p>
    <w:p w:rsidR="00651B3F" w:rsidRPr="00792103" w:rsidRDefault="00295A03" w:rsidP="00295A03">
      <w:pPr>
        <w:ind w:leftChars="200" w:left="840" w:hangingChars="200" w:hanging="420"/>
        <w:jc w:val="left"/>
        <w:rPr>
          <w:color w:val="000000" w:themeColor="text1"/>
        </w:rPr>
      </w:pPr>
      <w:r w:rsidRPr="00792103">
        <w:rPr>
          <w:rFonts w:hint="eastAsia"/>
          <w:color w:val="000000" w:themeColor="text1"/>
        </w:rPr>
        <w:t>８</w:t>
      </w:r>
      <w:r w:rsidR="005F273D" w:rsidRPr="00792103">
        <w:rPr>
          <w:rFonts w:hint="eastAsia"/>
          <w:color w:val="000000" w:themeColor="text1"/>
        </w:rPr>
        <w:t xml:space="preserve">．今後、どのような調査アンケートを希望しますか。ご記述ください。　　</w:t>
      </w:r>
    </w:p>
    <w:p w:rsidR="00651B3F" w:rsidRPr="00792103" w:rsidRDefault="00651B3F" w:rsidP="00295A03">
      <w:pPr>
        <w:ind w:leftChars="200" w:left="840" w:hangingChars="200" w:hanging="420"/>
        <w:jc w:val="left"/>
        <w:rPr>
          <w:color w:val="000000" w:themeColor="text1"/>
        </w:rPr>
      </w:pPr>
    </w:p>
    <w:p w:rsidR="00A56ABC" w:rsidRPr="00792103" w:rsidRDefault="00291762" w:rsidP="00291762">
      <w:pPr>
        <w:ind w:leftChars="400" w:left="840"/>
        <w:jc w:val="left"/>
        <w:rPr>
          <w:color w:val="000000" w:themeColor="text1"/>
        </w:rPr>
      </w:pPr>
      <w:r w:rsidRPr="00792103">
        <w:rPr>
          <w:rFonts w:hint="eastAsia"/>
          <w:color w:val="000000" w:themeColor="text1"/>
        </w:rPr>
        <w:t>８．</w:t>
      </w:r>
      <w:r w:rsidR="005F273D" w:rsidRPr="00792103">
        <w:rPr>
          <w:rFonts w:hint="eastAsia"/>
          <w:color w:val="000000" w:themeColor="text1"/>
        </w:rPr>
        <w:t xml:space="preserve">（　　</w:t>
      </w:r>
      <w:r w:rsidR="00BA39D9" w:rsidRPr="00792103">
        <w:rPr>
          <w:rFonts w:hint="eastAsia"/>
          <w:color w:val="000000" w:themeColor="text1"/>
        </w:rPr>
        <w:t xml:space="preserve">　</w:t>
      </w:r>
      <w:r w:rsidRPr="00792103">
        <w:rPr>
          <w:rFonts w:hint="eastAsia"/>
          <w:color w:val="000000" w:themeColor="text1"/>
        </w:rPr>
        <w:t xml:space="preserve">　　　　</w:t>
      </w:r>
      <w:r w:rsidR="005F273D" w:rsidRPr="00792103">
        <w:rPr>
          <w:rFonts w:hint="eastAsia"/>
          <w:color w:val="000000" w:themeColor="text1"/>
        </w:rPr>
        <w:t xml:space="preserve">　　　　　　　　　　　　　　　　　　　　　　　　　　　　</w:t>
      </w:r>
      <w:r w:rsidR="008A25B9" w:rsidRPr="00792103">
        <w:rPr>
          <w:rFonts w:hint="eastAsia"/>
          <w:color w:val="000000" w:themeColor="text1"/>
        </w:rPr>
        <w:t xml:space="preserve">         </w:t>
      </w:r>
      <w:r w:rsidR="005F273D" w:rsidRPr="00792103">
        <w:rPr>
          <w:rFonts w:hint="eastAsia"/>
          <w:color w:val="000000" w:themeColor="text1"/>
        </w:rPr>
        <w:t>）</w:t>
      </w:r>
      <w:r w:rsidR="00A56ABC" w:rsidRPr="00792103">
        <w:rPr>
          <w:rFonts w:hint="eastAsia"/>
          <w:color w:val="000000" w:themeColor="text1"/>
        </w:rPr>
        <w:t xml:space="preserve">　</w:t>
      </w:r>
    </w:p>
    <w:p w:rsidR="00651B3F" w:rsidRPr="00792103" w:rsidRDefault="00651B3F" w:rsidP="00854BFC">
      <w:pPr>
        <w:jc w:val="left"/>
        <w:rPr>
          <w:color w:val="000000" w:themeColor="text1"/>
        </w:rPr>
      </w:pPr>
    </w:p>
    <w:p w:rsidR="00651B3F" w:rsidRPr="00792103" w:rsidRDefault="00651B3F" w:rsidP="00854BFC">
      <w:pPr>
        <w:jc w:val="left"/>
        <w:rPr>
          <w:color w:val="000000" w:themeColor="text1"/>
        </w:rPr>
      </w:pPr>
    </w:p>
    <w:p w:rsidR="00651B3F" w:rsidRDefault="00651B3F" w:rsidP="00854BFC">
      <w:pPr>
        <w:ind w:leftChars="200" w:left="840" w:hangingChars="200" w:hanging="420"/>
        <w:jc w:val="center"/>
      </w:pPr>
      <w:r w:rsidRPr="00792103">
        <w:rPr>
          <w:rFonts w:hint="eastAsia"/>
          <w:color w:val="000000" w:themeColor="text1"/>
        </w:rPr>
        <w:t>ご協力ありがとうご</w:t>
      </w:r>
      <w:r w:rsidRPr="00801394">
        <w:rPr>
          <w:rFonts w:hint="eastAsia"/>
        </w:rPr>
        <w:t>ざいました。</w:t>
      </w:r>
    </w:p>
    <w:sectPr w:rsidR="00651B3F" w:rsidSect="00854BFC">
      <w:headerReference w:type="default" r:id="rId7"/>
      <w:footerReference w:type="default" r:id="rId8"/>
      <w:pgSz w:w="11907" w:h="16839"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3E" w:rsidRDefault="00CC5C3E" w:rsidP="00831CA7">
      <w:r>
        <w:separator/>
      </w:r>
    </w:p>
  </w:endnote>
  <w:endnote w:type="continuationSeparator" w:id="0">
    <w:p w:rsidR="00CC5C3E" w:rsidRDefault="00CC5C3E" w:rsidP="0083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728801308"/>
      <w:docPartObj>
        <w:docPartGallery w:val="Page Numbers (Bottom of Page)"/>
        <w:docPartUnique/>
      </w:docPartObj>
    </w:sdtPr>
    <w:sdtEndPr>
      <w:rPr>
        <w:rFonts w:asciiTheme="majorEastAsia" w:eastAsiaTheme="majorEastAsia" w:hAnsiTheme="majorEastAsia"/>
      </w:rPr>
    </w:sdtEndPr>
    <w:sdtContent>
      <w:p w:rsidR="00831CA7" w:rsidRPr="00831CA7" w:rsidRDefault="00831CA7" w:rsidP="00831CA7">
        <w:pPr>
          <w:pStyle w:val="aa"/>
          <w:jc w:val="center"/>
          <w:rPr>
            <w:rFonts w:asciiTheme="majorEastAsia" w:eastAsiaTheme="majorEastAsia" w:hAnsiTheme="majorEastAsia"/>
            <w:sz w:val="22"/>
          </w:rPr>
        </w:pPr>
        <w:r w:rsidRPr="00831CA7">
          <w:rPr>
            <w:rFonts w:asciiTheme="majorEastAsia" w:eastAsiaTheme="majorEastAsia" w:hAnsiTheme="majorEastAsia" w:hint="eastAsia"/>
            <w:sz w:val="22"/>
          </w:rPr>
          <w:t>（2枚中の</w:t>
        </w:r>
        <w:r w:rsidRPr="00831CA7">
          <w:rPr>
            <w:rFonts w:asciiTheme="majorEastAsia" w:eastAsiaTheme="majorEastAsia" w:hAnsiTheme="majorEastAsia"/>
            <w:sz w:val="22"/>
          </w:rPr>
          <w:fldChar w:fldCharType="begin"/>
        </w:r>
        <w:r w:rsidRPr="00831CA7">
          <w:rPr>
            <w:rFonts w:asciiTheme="majorEastAsia" w:eastAsiaTheme="majorEastAsia" w:hAnsiTheme="majorEastAsia"/>
            <w:sz w:val="22"/>
          </w:rPr>
          <w:instrText>PAGE   \* MERGEFORMAT</w:instrText>
        </w:r>
        <w:r w:rsidRPr="00831CA7">
          <w:rPr>
            <w:rFonts w:asciiTheme="majorEastAsia" w:eastAsiaTheme="majorEastAsia" w:hAnsiTheme="majorEastAsia"/>
            <w:sz w:val="22"/>
          </w:rPr>
          <w:fldChar w:fldCharType="separate"/>
        </w:r>
        <w:r w:rsidR="00DC6737" w:rsidRPr="00DC6737">
          <w:rPr>
            <w:rFonts w:asciiTheme="majorEastAsia" w:eastAsiaTheme="majorEastAsia" w:hAnsiTheme="majorEastAsia"/>
            <w:noProof/>
            <w:sz w:val="22"/>
            <w:lang w:val="ja-JP"/>
          </w:rPr>
          <w:t>1</w:t>
        </w:r>
        <w:r w:rsidRPr="00831CA7">
          <w:rPr>
            <w:rFonts w:asciiTheme="majorEastAsia" w:eastAsiaTheme="majorEastAsia" w:hAnsiTheme="majorEastAsia"/>
            <w:sz w:val="22"/>
          </w:rPr>
          <w:fldChar w:fldCharType="end"/>
        </w:r>
        <w:r w:rsidRPr="00831CA7">
          <w:rPr>
            <w:rFonts w:asciiTheme="majorEastAsia" w:eastAsiaTheme="majorEastAsia" w:hAnsiTheme="majorEastAsia" w:hint="eastAsia"/>
            <w:sz w:val="22"/>
          </w:rPr>
          <w:t>枚目）</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3E" w:rsidRDefault="00CC5C3E" w:rsidP="00831CA7">
      <w:r>
        <w:separator/>
      </w:r>
    </w:p>
  </w:footnote>
  <w:footnote w:type="continuationSeparator" w:id="0">
    <w:p w:rsidR="00CC5C3E" w:rsidRDefault="00CC5C3E" w:rsidP="0083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A7" w:rsidRPr="00831CA7" w:rsidRDefault="007819BB" w:rsidP="003C339C">
    <w:pPr>
      <w:pStyle w:val="a8"/>
      <w:ind w:right="-143"/>
      <w:rPr>
        <w:rFonts w:asciiTheme="majorEastAsia" w:eastAsiaTheme="majorEastAsia" w:hAnsiTheme="majorEastAsia"/>
        <w:b/>
        <w:sz w:val="20"/>
      </w:rPr>
    </w:pPr>
    <w:r>
      <w:rPr>
        <w:rFonts w:asciiTheme="majorEastAsia" w:eastAsiaTheme="majorEastAsia" w:hAnsiTheme="majorEastAsia" w:hint="eastAsia"/>
        <w:b/>
        <w:sz w:val="20"/>
      </w:rPr>
      <w:t>提出期限：平成２７年 ９月３０日</w:t>
    </w:r>
    <w:r w:rsidR="003C339C">
      <w:rPr>
        <w:rFonts w:asciiTheme="majorEastAsia" w:eastAsiaTheme="majorEastAsia" w:hAnsiTheme="majorEastAsia" w:hint="eastAsia"/>
        <w:b/>
        <w:sz w:val="20"/>
      </w:rPr>
      <w:t xml:space="preserve">（水）　　　　　</w:t>
    </w:r>
    <w:r w:rsidR="00831CA7" w:rsidRPr="00831CA7">
      <w:rPr>
        <w:rFonts w:asciiTheme="majorEastAsia" w:eastAsiaTheme="majorEastAsia" w:hAnsiTheme="majorEastAsia" w:hint="eastAsia"/>
        <w:b/>
        <w:sz w:val="20"/>
      </w:rPr>
      <w:t>返送先ＦＡＸ：０８６－８０１－９１９０（県老施協事務局）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54EF0"/>
    <w:multiLevelType w:val="hybridMultilevel"/>
    <w:tmpl w:val="E0DC12F2"/>
    <w:lvl w:ilvl="0" w:tplc="E23CD89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72D5301E"/>
    <w:multiLevelType w:val="hybridMultilevel"/>
    <w:tmpl w:val="CB306AC4"/>
    <w:lvl w:ilvl="0" w:tplc="074E84FC">
      <w:start w:val="1"/>
      <w:numFmt w:val="decimalFullWidth"/>
      <w:lvlText w:val="%1．"/>
      <w:lvlJc w:val="left"/>
      <w:pPr>
        <w:ind w:left="780" w:hanging="420"/>
      </w:pPr>
      <w:rPr>
        <w:rFonts w:hint="default"/>
      </w:rPr>
    </w:lvl>
    <w:lvl w:ilvl="1" w:tplc="5B1EE81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AA8624C"/>
    <w:multiLevelType w:val="hybridMultilevel"/>
    <w:tmpl w:val="7488EEFE"/>
    <w:lvl w:ilvl="0" w:tplc="C046A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76"/>
    <w:rsid w:val="0002186D"/>
    <w:rsid w:val="000C3E6D"/>
    <w:rsid w:val="001B3DC1"/>
    <w:rsid w:val="001F4204"/>
    <w:rsid w:val="00241DAE"/>
    <w:rsid w:val="00291762"/>
    <w:rsid w:val="00295A03"/>
    <w:rsid w:val="003C339C"/>
    <w:rsid w:val="003D761C"/>
    <w:rsid w:val="0041545C"/>
    <w:rsid w:val="004334C4"/>
    <w:rsid w:val="004348D5"/>
    <w:rsid w:val="004E03B5"/>
    <w:rsid w:val="004F118E"/>
    <w:rsid w:val="00511C9A"/>
    <w:rsid w:val="00523257"/>
    <w:rsid w:val="00533804"/>
    <w:rsid w:val="005E6430"/>
    <w:rsid w:val="005F273D"/>
    <w:rsid w:val="0064714F"/>
    <w:rsid w:val="00651B3F"/>
    <w:rsid w:val="0074675D"/>
    <w:rsid w:val="00767272"/>
    <w:rsid w:val="00771B67"/>
    <w:rsid w:val="007819BB"/>
    <w:rsid w:val="00792103"/>
    <w:rsid w:val="007D5A27"/>
    <w:rsid w:val="007E1881"/>
    <w:rsid w:val="00801394"/>
    <w:rsid w:val="00831CA7"/>
    <w:rsid w:val="00854BFC"/>
    <w:rsid w:val="00877DE4"/>
    <w:rsid w:val="008A25B9"/>
    <w:rsid w:val="008C2C40"/>
    <w:rsid w:val="00930BDF"/>
    <w:rsid w:val="00977C46"/>
    <w:rsid w:val="00981B5A"/>
    <w:rsid w:val="00A56ABC"/>
    <w:rsid w:val="00A57A30"/>
    <w:rsid w:val="00BA39D9"/>
    <w:rsid w:val="00C0017A"/>
    <w:rsid w:val="00C47DBD"/>
    <w:rsid w:val="00CB06B2"/>
    <w:rsid w:val="00CC5C3E"/>
    <w:rsid w:val="00D650A6"/>
    <w:rsid w:val="00DC6737"/>
    <w:rsid w:val="00DF164C"/>
    <w:rsid w:val="00E17462"/>
    <w:rsid w:val="00E6147E"/>
    <w:rsid w:val="00E95776"/>
    <w:rsid w:val="00F7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C7421A2-2DAD-4588-97CD-DD79287E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776"/>
    <w:pPr>
      <w:ind w:leftChars="400" w:left="840"/>
    </w:pPr>
  </w:style>
  <w:style w:type="paragraph" w:styleId="a4">
    <w:name w:val="Note Heading"/>
    <w:basedOn w:val="a"/>
    <w:next w:val="a"/>
    <w:link w:val="a5"/>
    <w:uiPriority w:val="99"/>
    <w:unhideWhenUsed/>
    <w:rsid w:val="003D761C"/>
    <w:pPr>
      <w:jc w:val="center"/>
    </w:pPr>
  </w:style>
  <w:style w:type="character" w:customStyle="1" w:styleId="a5">
    <w:name w:val="記 (文字)"/>
    <w:basedOn w:val="a0"/>
    <w:link w:val="a4"/>
    <w:uiPriority w:val="99"/>
    <w:rsid w:val="003D761C"/>
  </w:style>
  <w:style w:type="paragraph" w:styleId="a6">
    <w:name w:val="Closing"/>
    <w:basedOn w:val="a"/>
    <w:link w:val="a7"/>
    <w:uiPriority w:val="99"/>
    <w:unhideWhenUsed/>
    <w:rsid w:val="003D761C"/>
    <w:pPr>
      <w:jc w:val="right"/>
    </w:pPr>
  </w:style>
  <w:style w:type="character" w:customStyle="1" w:styleId="a7">
    <w:name w:val="結語 (文字)"/>
    <w:basedOn w:val="a0"/>
    <w:link w:val="a6"/>
    <w:uiPriority w:val="99"/>
    <w:rsid w:val="003D761C"/>
  </w:style>
  <w:style w:type="paragraph" w:styleId="a8">
    <w:name w:val="header"/>
    <w:basedOn w:val="a"/>
    <w:link w:val="a9"/>
    <w:uiPriority w:val="99"/>
    <w:unhideWhenUsed/>
    <w:rsid w:val="00831CA7"/>
    <w:pPr>
      <w:tabs>
        <w:tab w:val="center" w:pos="4252"/>
        <w:tab w:val="right" w:pos="8504"/>
      </w:tabs>
      <w:snapToGrid w:val="0"/>
    </w:pPr>
  </w:style>
  <w:style w:type="character" w:customStyle="1" w:styleId="a9">
    <w:name w:val="ヘッダー (文字)"/>
    <w:basedOn w:val="a0"/>
    <w:link w:val="a8"/>
    <w:uiPriority w:val="99"/>
    <w:rsid w:val="00831CA7"/>
  </w:style>
  <w:style w:type="paragraph" w:styleId="aa">
    <w:name w:val="footer"/>
    <w:basedOn w:val="a"/>
    <w:link w:val="ab"/>
    <w:uiPriority w:val="99"/>
    <w:unhideWhenUsed/>
    <w:rsid w:val="00831CA7"/>
    <w:pPr>
      <w:tabs>
        <w:tab w:val="center" w:pos="4252"/>
        <w:tab w:val="right" w:pos="8504"/>
      </w:tabs>
      <w:snapToGrid w:val="0"/>
    </w:pPr>
  </w:style>
  <w:style w:type="character" w:customStyle="1" w:styleId="ab">
    <w:name w:val="フッター (文字)"/>
    <w:basedOn w:val="a0"/>
    <w:link w:val="aa"/>
    <w:uiPriority w:val="99"/>
    <w:rsid w:val="00831CA7"/>
  </w:style>
  <w:style w:type="paragraph" w:styleId="ac">
    <w:name w:val="Balloon Text"/>
    <w:basedOn w:val="a"/>
    <w:link w:val="ad"/>
    <w:uiPriority w:val="99"/>
    <w:semiHidden/>
    <w:unhideWhenUsed/>
    <w:rsid w:val="00DC67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C6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岡山県老施協</dc:creator>
  <cp:lastModifiedBy>yoneda</cp:lastModifiedBy>
  <cp:revision>21</cp:revision>
  <cp:lastPrinted>2015-08-04T02:50:00Z</cp:lastPrinted>
  <dcterms:created xsi:type="dcterms:W3CDTF">2015-07-09T00:50:00Z</dcterms:created>
  <dcterms:modified xsi:type="dcterms:W3CDTF">2015-08-04T02:51:00Z</dcterms:modified>
</cp:coreProperties>
</file>